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media/image1.jpeg" ContentType="image/jpeg"/>
  <Override PartName="/word/media/image2.jpeg" ContentType="image/jpeg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_rels/header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Corpsdetexte"/>
        <w:rPr>
          <w:b w:val="false"/>
          <w:b w:val="false"/>
          <w:sz w:val="20"/>
        </w:rPr>
      </w:pPr>
      <w:r>
        <w:rPr>
          <w:b w:val="false"/>
          <w:sz w:val="20"/>
        </w:rPr>
      </w:r>
    </w:p>
    <w:p>
      <w:pPr>
        <w:pStyle w:val="Corpsdetexte"/>
        <w:rPr>
          <w:b w:val="false"/>
          <w:b w:val="false"/>
          <w:sz w:val="20"/>
        </w:rPr>
      </w:pPr>
      <w:r>
        <w:rPr>
          <w:b w:val="false"/>
          <w:sz w:val="20"/>
        </w:rPr>
      </w:r>
    </w:p>
    <w:p>
      <w:pPr>
        <w:pStyle w:val="Corpsdetexte"/>
        <w:spacing w:before="9" w:after="0"/>
        <w:rPr>
          <w:b w:val="false"/>
          <w:b w:val="false"/>
          <w:sz w:val="29"/>
        </w:rPr>
      </w:pPr>
      <w:r>
        <w:rPr>
          <w:b w:val="false"/>
          <w:sz w:val="29"/>
        </w:rPr>
      </w:r>
    </w:p>
    <w:p>
      <w:pPr>
        <w:pStyle w:val="Normal"/>
        <w:spacing w:before="89" w:after="0"/>
        <w:ind w:left="186" w:right="203" w:firstLine="708"/>
        <w:jc w:val="left"/>
        <w:rPr/>
      </w:pPr>
      <w:r>
        <w:rPr>
          <w:b/>
          <w:sz w:val="26"/>
        </w:rPr>
        <w:t>Nous vous informons que pour la saison 202</w:t>
      </w:r>
      <w:r>
        <w:rPr>
          <w:b/>
          <w:sz w:val="26"/>
        </w:rPr>
        <w:t>5</w:t>
      </w:r>
      <w:r>
        <w:rPr>
          <w:b/>
          <w:sz w:val="26"/>
        </w:rPr>
        <w:t>/202</w:t>
      </w:r>
      <w:r>
        <w:rPr>
          <w:b/>
          <w:sz w:val="26"/>
        </w:rPr>
        <w:t>6</w:t>
      </w:r>
      <w:r>
        <w:rPr>
          <w:b/>
          <w:sz w:val="26"/>
        </w:rPr>
        <w:t xml:space="preserve"> vous devez procéder à vos engagements</w:t>
      </w:r>
      <w:r>
        <w:rPr>
          <w:b/>
          <w:spacing w:val="-62"/>
          <w:sz w:val="26"/>
        </w:rPr>
        <w:t xml:space="preserve"> </w:t>
      </w:r>
      <w:r>
        <w:rPr>
          <w:b/>
          <w:sz w:val="26"/>
        </w:rPr>
        <w:t>d’équipes</w:t>
      </w:r>
      <w:r>
        <w:rPr>
          <w:b/>
          <w:spacing w:val="-1"/>
          <w:sz w:val="26"/>
        </w:rPr>
        <w:t xml:space="preserve"> </w:t>
      </w:r>
      <w:r>
        <w:rPr>
          <w:b/>
          <w:sz w:val="26"/>
        </w:rPr>
        <w:t>par</w:t>
      </w:r>
      <w:r>
        <w:rPr>
          <w:b/>
          <w:spacing w:val="-1"/>
          <w:sz w:val="26"/>
        </w:rPr>
        <w:t xml:space="preserve"> </w:t>
      </w:r>
      <w:r>
        <w:rPr>
          <w:b/>
          <w:sz w:val="26"/>
        </w:rPr>
        <w:t>mail.</w:t>
      </w:r>
    </w:p>
    <w:p>
      <w:pPr>
        <w:pStyle w:val="Corpsdetexte"/>
        <w:rPr>
          <w:sz w:val="28"/>
        </w:rPr>
      </w:pPr>
      <w:r>
        <w:rPr>
          <w:sz w:val="28"/>
        </w:rPr>
      </w:r>
    </w:p>
    <w:p>
      <w:pPr>
        <w:pStyle w:val="Titre1"/>
        <w:numPr>
          <w:ilvl w:val="0"/>
          <w:numId w:val="1"/>
        </w:numPr>
        <w:tabs>
          <w:tab w:val="clear" w:pos="720"/>
          <w:tab w:val="left" w:pos="1253" w:leader="none"/>
        </w:tabs>
        <w:spacing w:lineRule="auto" w:line="240" w:before="0" w:after="0"/>
        <w:ind w:left="1252" w:right="0" w:hanging="361"/>
        <w:jc w:val="left"/>
        <w:rPr/>
      </w:pPr>
      <w:r>
        <w:rPr>
          <w:u w:val="thick"/>
        </w:rPr>
        <w:t>LA</w:t>
      </w:r>
      <w:r>
        <w:rPr>
          <w:spacing w:val="1"/>
          <w:u w:val="thick"/>
        </w:rPr>
        <w:t xml:space="preserve"> </w:t>
      </w:r>
      <w:r>
        <w:rPr>
          <w:u w:val="thick"/>
        </w:rPr>
        <w:t>BALLE</w:t>
      </w:r>
      <w:r>
        <w:rPr>
          <w:spacing w:val="-1"/>
          <w:u w:val="thick"/>
        </w:rPr>
        <w:t xml:space="preserve"> </w:t>
      </w:r>
      <w:r>
        <w:rPr>
          <w:u w:val="thick"/>
        </w:rPr>
        <w:t>:</w:t>
      </w:r>
    </w:p>
    <w:p>
      <w:pPr>
        <w:pStyle w:val="Corpsdetexte"/>
        <w:rPr>
          <w:sz w:val="20"/>
        </w:rPr>
      </w:pPr>
      <w:r>
        <w:rPr>
          <w:sz w:val="20"/>
        </w:rPr>
      </w:r>
    </w:p>
    <w:p>
      <w:pPr>
        <w:pStyle w:val="Corpsdetexte"/>
        <w:spacing w:before="90" w:after="0"/>
        <w:ind w:left="186" w:right="1150" w:firstLine="708"/>
        <w:rPr/>
      </w:pPr>
      <w:r>
        <w:rPr/>
        <w:t>Pour la saison 202</w:t>
      </w:r>
      <w:r>
        <w:rPr/>
        <w:t>5</w:t>
      </w:r>
      <w:r>
        <w:rPr/>
        <w:t>-202</w:t>
      </w:r>
      <w:r>
        <w:rPr/>
        <w:t>6</w:t>
      </w:r>
      <w:r>
        <w:rPr/>
        <w:t>, l’ensemble des compétitions devront être jouées avec des balles</w:t>
      </w:r>
      <w:r>
        <w:rPr>
          <w:spacing w:val="-58"/>
        </w:rPr>
        <w:t xml:space="preserve"> </w:t>
      </w:r>
      <w:r>
        <w:rPr/>
        <w:t>plastique</w:t>
      </w:r>
      <w:r>
        <w:rPr>
          <w:spacing w:val="-1"/>
        </w:rPr>
        <w:t xml:space="preserve"> </w:t>
      </w:r>
      <w:r>
        <w:rPr/>
        <w:t>*** HOMOLOGUEES.</w:t>
      </w:r>
    </w:p>
    <w:p>
      <w:pPr>
        <w:pStyle w:val="Corpsdetexte"/>
        <w:rPr/>
      </w:pPr>
      <w:r>
        <w:rPr/>
      </w:r>
    </w:p>
    <w:p>
      <w:pPr>
        <w:pStyle w:val="Corpsdetexte"/>
        <w:ind w:left="539" w:right="0" w:hanging="0"/>
        <w:rPr/>
      </w:pPr>
      <w:r>
        <w:rPr>
          <w:color w:val="FF0000"/>
        </w:rPr>
        <w:t>/</w:t>
      </w:r>
      <w:r>
        <w:rPr>
          <w:color w:val="FF0000"/>
          <w:spacing w:val="-1"/>
        </w:rPr>
        <w:t xml:space="preserve"> </w:t>
      </w:r>
      <w:r>
        <w:rPr>
          <w:color w:val="FF0000"/>
        </w:rPr>
        <w:t>!\ Une</w:t>
      </w:r>
      <w:r>
        <w:rPr>
          <w:color w:val="FF0000"/>
          <w:spacing w:val="-1"/>
        </w:rPr>
        <w:t xml:space="preserve"> </w:t>
      </w:r>
      <w:r>
        <w:rPr>
          <w:color w:val="FF0000"/>
        </w:rPr>
        <w:t>rencontre</w:t>
      </w:r>
      <w:r>
        <w:rPr>
          <w:color w:val="FF0000"/>
          <w:spacing w:val="-2"/>
        </w:rPr>
        <w:t xml:space="preserve"> </w:t>
      </w:r>
      <w:r>
        <w:rPr>
          <w:color w:val="FF0000"/>
        </w:rPr>
        <w:t>disputée</w:t>
      </w:r>
      <w:r>
        <w:rPr>
          <w:color w:val="FF0000"/>
          <w:spacing w:val="-2"/>
        </w:rPr>
        <w:t xml:space="preserve"> </w:t>
      </w:r>
      <w:r>
        <w:rPr>
          <w:color w:val="FF0000"/>
        </w:rPr>
        <w:t>sans balles</w:t>
      </w:r>
      <w:r>
        <w:rPr>
          <w:color w:val="FF0000"/>
          <w:spacing w:val="-1"/>
        </w:rPr>
        <w:t xml:space="preserve"> </w:t>
      </w:r>
      <w:r>
        <w:rPr>
          <w:color w:val="FF0000"/>
        </w:rPr>
        <w:t>plastique</w:t>
      </w:r>
      <w:r>
        <w:rPr>
          <w:color w:val="FF0000"/>
          <w:spacing w:val="-5"/>
        </w:rPr>
        <w:t xml:space="preserve"> </w:t>
      </w:r>
      <w:r>
        <w:rPr>
          <w:color w:val="FF0000"/>
        </w:rPr>
        <w:t>sera</w:t>
      </w:r>
      <w:r>
        <w:rPr>
          <w:color w:val="FF0000"/>
          <w:spacing w:val="-1"/>
        </w:rPr>
        <w:t xml:space="preserve"> </w:t>
      </w:r>
      <w:r>
        <w:rPr>
          <w:color w:val="FF0000"/>
        </w:rPr>
        <w:t>perdue</w:t>
      </w:r>
      <w:r>
        <w:rPr>
          <w:color w:val="FF0000"/>
          <w:spacing w:val="-2"/>
        </w:rPr>
        <w:t xml:space="preserve"> </w:t>
      </w:r>
      <w:r>
        <w:rPr>
          <w:color w:val="FF0000"/>
        </w:rPr>
        <w:t>18/0, 0</w:t>
      </w:r>
      <w:r>
        <w:rPr>
          <w:color w:val="FF0000"/>
          <w:spacing w:val="-1"/>
        </w:rPr>
        <w:t xml:space="preserve"> </w:t>
      </w:r>
      <w:r>
        <w:rPr>
          <w:color w:val="FF0000"/>
        </w:rPr>
        <w:t>pt pour</w:t>
      </w:r>
      <w:r>
        <w:rPr>
          <w:color w:val="FF0000"/>
          <w:spacing w:val="-2"/>
        </w:rPr>
        <w:t xml:space="preserve"> </w:t>
      </w:r>
      <w:r>
        <w:rPr>
          <w:color w:val="FF0000"/>
        </w:rPr>
        <w:t>l’équipe</w:t>
      </w:r>
      <w:r>
        <w:rPr>
          <w:color w:val="FF0000"/>
          <w:spacing w:val="-2"/>
        </w:rPr>
        <w:t xml:space="preserve"> </w:t>
      </w:r>
      <w:r>
        <w:rPr>
          <w:color w:val="FF0000"/>
        </w:rPr>
        <w:t>à</w:t>
      </w:r>
      <w:r>
        <w:rPr>
          <w:color w:val="FF0000"/>
          <w:spacing w:val="-1"/>
        </w:rPr>
        <w:t xml:space="preserve"> </w:t>
      </w:r>
      <w:r>
        <w:rPr>
          <w:color w:val="FF0000"/>
        </w:rPr>
        <w:t>domicile. /</w:t>
      </w:r>
      <w:r>
        <w:rPr>
          <w:color w:val="FF0000"/>
          <w:spacing w:val="1"/>
        </w:rPr>
        <w:t xml:space="preserve"> </w:t>
      </w:r>
      <w:r>
        <w:rPr>
          <w:color w:val="FF0000"/>
        </w:rPr>
        <w:t>!\</w:t>
      </w:r>
    </w:p>
    <w:p>
      <w:pPr>
        <w:pStyle w:val="Corpsdetexte"/>
        <w:rPr/>
      </w:pPr>
      <w:r>
        <w:rPr/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1253" w:leader="none"/>
        </w:tabs>
        <w:spacing w:lineRule="auto" w:line="240" w:before="0" w:after="0"/>
        <w:ind w:left="1252" w:right="0" w:hanging="361"/>
        <w:jc w:val="left"/>
        <w:rPr>
          <w:b/>
          <w:b/>
          <w:sz w:val="32"/>
          <w:u w:val="none"/>
        </w:rPr>
      </w:pPr>
      <w:r>
        <w:rPr>
          <w:b/>
          <w:sz w:val="32"/>
          <w:u w:val="thick"/>
        </w:rPr>
        <w:t>GESTION</w:t>
      </w:r>
      <w:r>
        <w:rPr>
          <w:b/>
          <w:spacing w:val="-4"/>
          <w:sz w:val="32"/>
          <w:u w:val="thick"/>
        </w:rPr>
        <w:t xml:space="preserve"> </w:t>
      </w:r>
      <w:r>
        <w:rPr>
          <w:b/>
          <w:sz w:val="32"/>
          <w:u w:val="thick"/>
        </w:rPr>
        <w:t>DES RENCONTRES</w:t>
      </w:r>
      <w:r>
        <w:rPr>
          <w:b/>
          <w:spacing w:val="1"/>
          <w:sz w:val="32"/>
          <w:u w:val="thick"/>
        </w:rPr>
        <w:t xml:space="preserve"> </w:t>
      </w:r>
      <w:r>
        <w:rPr>
          <w:b/>
          <w:sz w:val="32"/>
          <w:u w:val="thick"/>
        </w:rPr>
        <w:t>ET</w:t>
      </w:r>
      <w:r>
        <w:rPr>
          <w:b/>
          <w:spacing w:val="-3"/>
          <w:sz w:val="32"/>
          <w:u w:val="thick"/>
        </w:rPr>
        <w:t xml:space="preserve"> </w:t>
      </w:r>
      <w:r>
        <w:rPr>
          <w:b/>
          <w:sz w:val="32"/>
          <w:u w:val="thick"/>
        </w:rPr>
        <w:t>SAISIE</w:t>
      </w:r>
      <w:r>
        <w:rPr>
          <w:b/>
          <w:spacing w:val="-2"/>
          <w:sz w:val="32"/>
          <w:u w:val="thick"/>
        </w:rPr>
        <w:t xml:space="preserve"> </w:t>
      </w:r>
      <w:r>
        <w:rPr>
          <w:b/>
          <w:sz w:val="32"/>
          <w:u w:val="thick"/>
        </w:rPr>
        <w:t>DES</w:t>
      </w:r>
      <w:r>
        <w:rPr>
          <w:b/>
          <w:spacing w:val="1"/>
          <w:sz w:val="32"/>
          <w:u w:val="thick"/>
        </w:rPr>
        <w:t xml:space="preserve"> </w:t>
      </w:r>
      <w:r>
        <w:rPr>
          <w:b/>
          <w:sz w:val="32"/>
          <w:u w:val="thick"/>
        </w:rPr>
        <w:t>RESULTATS</w:t>
      </w:r>
      <w:r>
        <w:rPr>
          <w:b/>
          <w:spacing w:val="4"/>
          <w:sz w:val="32"/>
          <w:u w:val="thick"/>
        </w:rPr>
        <w:t xml:space="preserve"> </w:t>
      </w:r>
      <w:r>
        <w:rPr>
          <w:b/>
          <w:sz w:val="32"/>
          <w:u w:val="thick"/>
        </w:rPr>
        <w:t>:</w:t>
      </w:r>
    </w:p>
    <w:p>
      <w:pPr>
        <w:pStyle w:val="Corpsdetexte"/>
        <w:spacing w:before="1" w:after="0"/>
        <w:rPr/>
      </w:pPr>
      <w:r>
        <w:rPr/>
      </w:r>
    </w:p>
    <w:p>
      <w:pPr>
        <w:pStyle w:val="Corpsdetexte"/>
        <w:spacing w:before="90" w:after="0"/>
        <w:ind w:left="186" w:right="329" w:firstLine="1416"/>
        <w:rPr/>
      </w:pPr>
      <w:r>
        <w:rPr/>
        <w:t>Nous devons utiliser un maximum les outils fournis par la FFTT via le SPID ou l’espace</w:t>
      </w:r>
      <w:r>
        <w:rPr>
          <w:spacing w:val="1"/>
        </w:rPr>
        <w:t xml:space="preserve"> </w:t>
      </w:r>
      <w:r>
        <w:rPr/>
        <w:t>Mon Club. La gestion d’un comité est l’affaire de tous. C’est pourquoi, nous souhaitons que la saisie des</w:t>
      </w:r>
      <w:r>
        <w:rPr>
          <w:spacing w:val="-57"/>
        </w:rPr>
        <w:t xml:space="preserve"> </w:t>
      </w:r>
      <w:r>
        <w:rPr/>
        <w:t>feuilles</w:t>
      </w:r>
      <w:r>
        <w:rPr>
          <w:spacing w:val="-2"/>
        </w:rPr>
        <w:t xml:space="preserve"> </w:t>
      </w:r>
      <w:r>
        <w:rPr/>
        <w:t>de</w:t>
      </w:r>
      <w:r>
        <w:rPr>
          <w:spacing w:val="-1"/>
        </w:rPr>
        <w:t xml:space="preserve"> </w:t>
      </w:r>
      <w:r>
        <w:rPr/>
        <w:t>rencontres</w:t>
      </w:r>
      <w:r>
        <w:rPr>
          <w:spacing w:val="1"/>
        </w:rPr>
        <w:t xml:space="preserve"> </w:t>
      </w:r>
      <w:r>
        <w:rPr/>
        <w:t>et des</w:t>
      </w:r>
      <w:r>
        <w:rPr>
          <w:spacing w:val="-1"/>
        </w:rPr>
        <w:t xml:space="preserve"> </w:t>
      </w:r>
      <w:r>
        <w:rPr/>
        <w:t>résultats</w:t>
      </w:r>
      <w:r>
        <w:rPr>
          <w:spacing w:val="-1"/>
        </w:rPr>
        <w:t xml:space="preserve"> </w:t>
      </w:r>
      <w:r>
        <w:rPr/>
        <w:t>soit</w:t>
      </w:r>
      <w:r>
        <w:rPr>
          <w:spacing w:val="-2"/>
        </w:rPr>
        <w:t xml:space="preserve"> </w:t>
      </w:r>
      <w:r>
        <w:rPr/>
        <w:t>effectuée</w:t>
      </w:r>
      <w:r>
        <w:rPr>
          <w:spacing w:val="-2"/>
        </w:rPr>
        <w:t xml:space="preserve"> </w:t>
      </w:r>
      <w:r>
        <w:rPr/>
        <w:t>par</w:t>
      </w:r>
      <w:r>
        <w:rPr>
          <w:spacing w:val="-2"/>
        </w:rPr>
        <w:t xml:space="preserve"> </w:t>
      </w:r>
      <w:r>
        <w:rPr/>
        <w:t>les</w:t>
      </w:r>
      <w:r>
        <w:rPr>
          <w:spacing w:val="-1"/>
        </w:rPr>
        <w:t xml:space="preserve"> </w:t>
      </w:r>
      <w:r>
        <w:rPr/>
        <w:t>clubs,</w:t>
      </w:r>
      <w:r>
        <w:rPr>
          <w:spacing w:val="-1"/>
        </w:rPr>
        <w:t xml:space="preserve"> </w:t>
      </w:r>
      <w:r>
        <w:rPr/>
        <w:t>avec</w:t>
      </w:r>
      <w:r>
        <w:rPr>
          <w:spacing w:val="3"/>
        </w:rPr>
        <w:t xml:space="preserve"> </w:t>
      </w:r>
      <w:r>
        <w:rPr/>
        <w:t>l'assistance</w:t>
      </w:r>
      <w:r>
        <w:rPr>
          <w:spacing w:val="-2"/>
        </w:rPr>
        <w:t xml:space="preserve"> </w:t>
      </w:r>
      <w:r>
        <w:rPr/>
        <w:t>du</w:t>
      </w:r>
      <w:r>
        <w:rPr>
          <w:spacing w:val="-2"/>
        </w:rPr>
        <w:t xml:space="preserve"> </w:t>
      </w:r>
      <w:r>
        <w:rPr/>
        <w:t>Comité</w:t>
      </w:r>
      <w:r>
        <w:rPr>
          <w:spacing w:val="-3"/>
        </w:rPr>
        <w:t xml:space="preserve"> </w:t>
      </w:r>
      <w:r>
        <w:rPr/>
        <w:t>bien</w:t>
      </w:r>
      <w:r>
        <w:rPr>
          <w:spacing w:val="-1"/>
        </w:rPr>
        <w:t xml:space="preserve"> </w:t>
      </w:r>
      <w:r>
        <w:rPr/>
        <w:t>sûr.</w:t>
      </w:r>
    </w:p>
    <w:p>
      <w:pPr>
        <w:pStyle w:val="Corpsdetexte"/>
        <w:rPr/>
      </w:pPr>
      <w:r>
        <w:rPr/>
      </w:r>
    </w:p>
    <w:p>
      <w:pPr>
        <w:pStyle w:val="Corpsdetexte"/>
        <w:ind w:left="186" w:right="1029" w:firstLine="1416"/>
        <w:rPr/>
      </w:pPr>
      <w:r>
        <w:rPr/>
        <w:t>Votre club utilisera-t-il le logiciel GIRPE, Gestion Informatisée des Rencontres par</w:t>
      </w:r>
      <w:r>
        <w:rPr>
          <w:spacing w:val="-58"/>
        </w:rPr>
        <w:t xml:space="preserve"> </w:t>
      </w:r>
      <w:r>
        <w:rPr/>
        <w:t>Equipes</w:t>
      </w:r>
      <w:r>
        <w:rPr>
          <w:spacing w:val="-1"/>
        </w:rPr>
        <w:t xml:space="preserve"> </w:t>
      </w:r>
      <w:r>
        <w:rPr/>
        <w:t>et</w:t>
      </w:r>
      <w:r>
        <w:rPr>
          <w:spacing w:val="-1"/>
        </w:rPr>
        <w:t xml:space="preserve"> </w:t>
      </w:r>
      <w:r>
        <w:rPr/>
        <w:t>la remontée des résultats</w:t>
      </w:r>
      <w:r>
        <w:rPr>
          <w:spacing w:val="-1"/>
        </w:rPr>
        <w:t xml:space="preserve"> </w:t>
      </w:r>
      <w:r>
        <w:rPr/>
        <w:t>en automatique.</w:t>
      </w:r>
      <w:r>
        <w:rPr>
          <w:spacing w:val="3"/>
        </w:rPr>
        <w:t xml:space="preserve"> </w:t>
      </w:r>
      <w:hyperlink r:id="rId2">
        <w:r>
          <w:rPr>
            <w:rStyle w:val="Style"/>
            <w:color w:val="0462C1"/>
            <w:u w:val="thick" w:color="0462C1"/>
          </w:rPr>
          <w:t>http://www.fftt.com/girpe/</w:t>
        </w:r>
      </w:hyperlink>
    </w:p>
    <w:p>
      <w:pPr>
        <w:pStyle w:val="Corpsdetexte"/>
        <w:rPr>
          <w:sz w:val="28"/>
        </w:rPr>
      </w:pPr>
      <w:r>
        <w:rPr>
          <w:sz w:val="28"/>
        </w:rPr>
      </w:r>
    </w:p>
    <w:p>
      <w:pPr>
        <w:pStyle w:val="Titre1"/>
        <w:numPr>
          <w:ilvl w:val="1"/>
          <w:numId w:val="1"/>
        </w:numPr>
        <w:tabs>
          <w:tab w:val="clear" w:pos="720"/>
          <w:tab w:val="left" w:pos="3727" w:leader="none"/>
          <w:tab w:val="left" w:pos="3728" w:leader="none"/>
        </w:tabs>
        <w:spacing w:lineRule="auto" w:line="240" w:before="0" w:after="0"/>
        <w:ind w:left="3727" w:right="0" w:hanging="710"/>
        <w:jc w:val="left"/>
        <w:rPr/>
      </w:pPr>
      <w:r>
        <w:rPr/>
        <w:t>OUI</w:t>
      </w:r>
    </w:p>
    <w:p>
      <w:pPr>
        <w:pStyle w:val="ListParagraph"/>
        <w:numPr>
          <w:ilvl w:val="1"/>
          <w:numId w:val="1"/>
        </w:numPr>
        <w:tabs>
          <w:tab w:val="clear" w:pos="720"/>
          <w:tab w:val="left" w:pos="3727" w:leader="none"/>
          <w:tab w:val="left" w:pos="3728" w:leader="none"/>
        </w:tabs>
        <w:spacing w:lineRule="auto" w:line="240" w:before="0" w:after="0"/>
        <w:ind w:left="3727" w:right="0" w:hanging="710"/>
        <w:jc w:val="left"/>
        <w:rPr>
          <w:b/>
          <w:b/>
          <w:sz w:val="28"/>
          <w:u w:val="none"/>
        </w:rPr>
      </w:pPr>
      <w:r>
        <w:rPr>
          <w:b/>
          <w:sz w:val="28"/>
          <w:u w:val="none"/>
        </w:rPr>
        <w:t>NON</w:t>
      </w:r>
    </w:p>
    <w:p>
      <w:pPr>
        <w:pStyle w:val="Corpsdetexte"/>
        <w:rPr>
          <w:sz w:val="34"/>
        </w:rPr>
      </w:pPr>
      <w:r>
        <w:rPr>
          <w:sz w:val="34"/>
        </w:rPr>
      </w:r>
    </w:p>
    <w:p>
      <w:pPr>
        <w:pStyle w:val="Titre1"/>
        <w:numPr>
          <w:ilvl w:val="0"/>
          <w:numId w:val="1"/>
        </w:numPr>
        <w:tabs>
          <w:tab w:val="clear" w:pos="720"/>
          <w:tab w:val="left" w:pos="1253" w:leader="none"/>
        </w:tabs>
        <w:spacing w:lineRule="auto" w:line="240" w:before="256" w:after="0"/>
        <w:ind w:left="1252" w:right="0" w:hanging="361"/>
        <w:jc w:val="left"/>
        <w:rPr/>
      </w:pPr>
      <w:r>
        <w:rPr>
          <w:u w:val="thick"/>
        </w:rPr>
        <w:t>FINANCES</w:t>
      </w:r>
      <w:r>
        <w:rPr>
          <w:spacing w:val="-3"/>
          <w:u w:val="thick"/>
        </w:rPr>
        <w:t xml:space="preserve"> </w:t>
      </w:r>
      <w:r>
        <w:rPr>
          <w:u w:val="thick"/>
        </w:rPr>
        <w:t>:</w:t>
      </w:r>
    </w:p>
    <w:p>
      <w:pPr>
        <w:pStyle w:val="Corpsdetexte"/>
        <w:rPr>
          <w:sz w:val="20"/>
        </w:rPr>
      </w:pPr>
      <w:r>
        <w:rPr>
          <w:sz w:val="20"/>
        </w:rPr>
      </w:r>
    </w:p>
    <w:p>
      <w:pPr>
        <w:pStyle w:val="Corpsdetexte"/>
        <w:spacing w:before="90" w:after="0"/>
        <w:ind w:left="894" w:right="0" w:hanging="0"/>
        <w:rPr/>
      </w:pPr>
      <w:r>
        <w:rPr/>
        <w:t>Pour</w:t>
      </w:r>
      <w:r>
        <w:rPr>
          <w:spacing w:val="-2"/>
        </w:rPr>
        <w:t xml:space="preserve"> </w:t>
      </w:r>
      <w:r>
        <w:rPr/>
        <w:t>rappel,</w:t>
      </w:r>
      <w:r>
        <w:rPr>
          <w:spacing w:val="-1"/>
        </w:rPr>
        <w:t xml:space="preserve"> </w:t>
      </w:r>
      <w:r>
        <w:rPr/>
        <w:t>le</w:t>
      </w:r>
      <w:r>
        <w:rPr>
          <w:spacing w:val="-2"/>
        </w:rPr>
        <w:t xml:space="preserve"> </w:t>
      </w:r>
      <w:r>
        <w:rPr/>
        <w:t>comité</w:t>
      </w:r>
      <w:r>
        <w:rPr>
          <w:spacing w:val="-2"/>
        </w:rPr>
        <w:t xml:space="preserve"> </w:t>
      </w:r>
      <w:r>
        <w:rPr/>
        <w:t>utilise</w:t>
      </w:r>
      <w:r>
        <w:rPr>
          <w:spacing w:val="-2"/>
        </w:rPr>
        <w:t xml:space="preserve"> </w:t>
      </w:r>
      <w:r>
        <w:rPr/>
        <w:t>depuis</w:t>
      </w:r>
      <w:r>
        <w:rPr>
          <w:spacing w:val="-3"/>
        </w:rPr>
        <w:t xml:space="preserve"> </w:t>
      </w:r>
      <w:r>
        <w:rPr/>
        <w:t>maintenant</w:t>
      </w:r>
      <w:r>
        <w:rPr>
          <w:spacing w:val="1"/>
        </w:rPr>
        <w:t xml:space="preserve"> 8</w:t>
      </w:r>
      <w:r>
        <w:rPr/>
        <w:t xml:space="preserve"> ans</w:t>
      </w:r>
      <w:r>
        <w:rPr>
          <w:spacing w:val="-1"/>
        </w:rPr>
        <w:t xml:space="preserve"> </w:t>
      </w:r>
      <w:r>
        <w:rPr/>
        <w:t>le</w:t>
      </w:r>
      <w:r>
        <w:rPr>
          <w:spacing w:val="-1"/>
        </w:rPr>
        <w:t xml:space="preserve"> </w:t>
      </w:r>
      <w:r>
        <w:rPr/>
        <w:t>SPID</w:t>
      </w:r>
      <w:r>
        <w:rPr>
          <w:spacing w:val="-1"/>
        </w:rPr>
        <w:t xml:space="preserve"> </w:t>
      </w:r>
      <w:r>
        <w:rPr/>
        <w:t>pour</w:t>
      </w:r>
      <w:r>
        <w:rPr>
          <w:spacing w:val="-1"/>
        </w:rPr>
        <w:t xml:space="preserve"> </w:t>
      </w:r>
      <w:r>
        <w:rPr/>
        <w:t>les</w:t>
      </w:r>
      <w:r>
        <w:rPr>
          <w:spacing w:val="-1"/>
        </w:rPr>
        <w:t xml:space="preserve"> </w:t>
      </w:r>
      <w:r>
        <w:rPr/>
        <w:t>facturations</w:t>
      </w:r>
      <w:r>
        <w:rPr>
          <w:spacing w:val="-1"/>
        </w:rPr>
        <w:t xml:space="preserve"> </w:t>
      </w:r>
      <w:r>
        <w:rPr/>
        <w:t>aux</w:t>
      </w:r>
      <w:r>
        <w:rPr>
          <w:spacing w:val="-1"/>
        </w:rPr>
        <w:t xml:space="preserve"> </w:t>
      </w:r>
      <w:r>
        <w:rPr/>
        <w:t>clubs.</w:t>
      </w:r>
    </w:p>
    <w:p>
      <w:pPr>
        <w:pStyle w:val="Corpsdetexte"/>
        <w:ind w:left="186" w:right="650" w:firstLine="708"/>
        <w:rPr/>
      </w:pPr>
      <w:r>
        <w:rPr/>
        <w:t>Chaque mois, le Comité vous enverra un relevé de compte (extrait du SPID financier) avec un</w:t>
      </w:r>
      <w:r>
        <w:rPr>
          <w:spacing w:val="-57"/>
        </w:rPr>
        <w:t xml:space="preserve"> </w:t>
      </w:r>
      <w:r>
        <w:rPr/>
        <w:t>récapitulatif détaillé des sommes dues par le club (Engagements Championnat, Critérium, Coupes,</w:t>
      </w:r>
      <w:r>
        <w:rPr>
          <w:spacing w:val="1"/>
        </w:rPr>
        <w:t xml:space="preserve"> </w:t>
      </w:r>
      <w:r>
        <w:rPr/>
        <w:t>amendes</w:t>
      </w:r>
      <w:r>
        <w:rPr>
          <w:spacing w:val="-1"/>
        </w:rPr>
        <w:t xml:space="preserve"> </w:t>
      </w:r>
      <w:r>
        <w:rPr/>
        <w:t>etc..) et de vos</w:t>
      </w:r>
      <w:r>
        <w:rPr>
          <w:spacing w:val="2"/>
        </w:rPr>
        <w:t xml:space="preserve"> </w:t>
      </w:r>
      <w:r>
        <w:rPr/>
        <w:t>règlements.</w:t>
      </w:r>
    </w:p>
    <w:p>
      <w:pPr>
        <w:pStyle w:val="Corpsdetexte"/>
        <w:spacing w:before="1" w:after="0"/>
        <w:ind w:left="894" w:right="0" w:hanging="0"/>
        <w:rPr/>
      </w:pPr>
      <w:r>
        <w:rPr/>
        <w:t>Le</w:t>
      </w:r>
      <w:r>
        <w:rPr>
          <w:spacing w:val="-2"/>
        </w:rPr>
        <w:t xml:space="preserve"> </w:t>
      </w:r>
      <w:r>
        <w:rPr/>
        <w:t>solde</w:t>
      </w:r>
      <w:r>
        <w:rPr>
          <w:spacing w:val="-2"/>
        </w:rPr>
        <w:t xml:space="preserve"> </w:t>
      </w:r>
      <w:r>
        <w:rPr/>
        <w:t>sera</w:t>
      </w:r>
      <w:r>
        <w:rPr>
          <w:spacing w:val="-1"/>
        </w:rPr>
        <w:t xml:space="preserve"> </w:t>
      </w:r>
      <w:r>
        <w:rPr/>
        <w:t>bien sûr</w:t>
      </w:r>
      <w:r>
        <w:rPr>
          <w:spacing w:val="-2"/>
        </w:rPr>
        <w:t xml:space="preserve"> </w:t>
      </w:r>
      <w:r>
        <w:rPr/>
        <w:t>à</w:t>
      </w:r>
      <w:r>
        <w:rPr>
          <w:spacing w:val="-1"/>
        </w:rPr>
        <w:t xml:space="preserve"> </w:t>
      </w:r>
      <w:r>
        <w:rPr/>
        <w:t>régler</w:t>
      </w:r>
      <w:r>
        <w:rPr>
          <w:spacing w:val="-3"/>
        </w:rPr>
        <w:t xml:space="preserve"> </w:t>
      </w:r>
      <w:r>
        <w:rPr/>
        <w:t>dans un</w:t>
      </w:r>
      <w:r>
        <w:rPr>
          <w:spacing w:val="-1"/>
        </w:rPr>
        <w:t xml:space="preserve"> </w:t>
      </w:r>
      <w:r>
        <w:rPr/>
        <w:t>délai</w:t>
      </w:r>
      <w:r>
        <w:rPr>
          <w:spacing w:val="-1"/>
        </w:rPr>
        <w:t xml:space="preserve"> </w:t>
      </w:r>
      <w:r>
        <w:rPr/>
        <w:t>imparti.</w:t>
      </w:r>
    </w:p>
    <w:p>
      <w:pPr>
        <w:pStyle w:val="Corpsdetexte"/>
        <w:ind w:left="186" w:right="889" w:firstLine="708"/>
        <w:rPr/>
      </w:pPr>
      <w:r>
        <w:rPr/>
        <w:t>Vous ne réglerez donc plus les engagements aux compétitions avec les inscriptions, mais sur</w:t>
      </w:r>
      <w:r>
        <w:rPr>
          <w:spacing w:val="-57"/>
        </w:rPr>
        <w:t xml:space="preserve"> </w:t>
      </w:r>
      <w:r>
        <w:rPr/>
        <w:t>présentation de</w:t>
      </w:r>
      <w:r>
        <w:rPr>
          <w:spacing w:val="-1"/>
        </w:rPr>
        <w:t xml:space="preserve"> </w:t>
      </w:r>
      <w:r>
        <w:rPr/>
        <w:t>la facture.</w:t>
      </w:r>
    </w:p>
    <w:p>
      <w:pPr>
        <w:pStyle w:val="Corpsdetexte"/>
        <w:rPr/>
      </w:pPr>
      <w:r>
        <w:rPr/>
      </w:r>
    </w:p>
    <w:p>
      <w:pPr>
        <w:pStyle w:val="Corpsdetexte"/>
        <w:ind w:left="186" w:right="324" w:firstLine="708"/>
        <w:rPr/>
      </w:pPr>
      <w:r>
        <w:rPr/>
        <w:t>Le but de cette organisation est, encore une fois, d’utiliser les outils mis au service des clubs, des</w:t>
      </w:r>
      <w:r>
        <w:rPr>
          <w:spacing w:val="1"/>
        </w:rPr>
        <w:t xml:space="preserve"> </w:t>
      </w:r>
      <w:r>
        <w:rPr/>
        <w:t>Ligues et des Comités par la FFTT et surtout d'assurer une gestion transparente pour le Comité et pour</w:t>
      </w:r>
      <w:r>
        <w:rPr>
          <w:spacing w:val="-57"/>
        </w:rPr>
        <w:t xml:space="preserve"> </w:t>
      </w:r>
      <w:r>
        <w:rPr/>
        <w:t>vos</w:t>
      </w:r>
      <w:r>
        <w:rPr>
          <w:spacing w:val="-1"/>
        </w:rPr>
        <w:t xml:space="preserve"> </w:t>
      </w:r>
      <w:r>
        <w:rPr/>
        <w:t>clubs</w:t>
      </w:r>
      <w:r>
        <w:rPr>
          <w:spacing w:val="1"/>
        </w:rPr>
        <w:t xml:space="preserve"> </w:t>
      </w:r>
      <w:r>
        <w:rPr/>
        <w:t>avec</w:t>
      </w:r>
      <w:r>
        <w:rPr>
          <w:spacing w:val="-1"/>
        </w:rPr>
        <w:t xml:space="preserve"> </w:t>
      </w:r>
      <w:r>
        <w:rPr/>
        <w:t>une</w:t>
      </w:r>
      <w:r>
        <w:rPr>
          <w:spacing w:val="-1"/>
        </w:rPr>
        <w:t xml:space="preserve"> </w:t>
      </w:r>
      <w:r>
        <w:rPr/>
        <w:t>facturation claire, unique</w:t>
      </w:r>
      <w:r>
        <w:rPr>
          <w:spacing w:val="-1"/>
        </w:rPr>
        <w:t xml:space="preserve"> </w:t>
      </w:r>
      <w:r>
        <w:rPr/>
        <w:t>et périodique.</w:t>
      </w:r>
    </w:p>
    <w:p>
      <w:pPr>
        <w:pStyle w:val="Corpsdetexte"/>
        <w:rPr/>
      </w:pPr>
      <w:r>
        <w:rPr/>
      </w:r>
    </w:p>
    <w:p>
      <w:pPr>
        <w:sectPr>
          <w:headerReference w:type="default" r:id="rId3"/>
          <w:type w:val="nextPage"/>
          <w:pgSz w:w="11906" w:h="16838"/>
          <w:pgMar w:left="380" w:right="380" w:header="797" w:top="3700" w:footer="0" w:bottom="280" w:gutter="0"/>
          <w:pgNumType w:fmt="decimal"/>
          <w:formProt w:val="false"/>
          <w:textDirection w:val="lrTb"/>
          <w:docGrid w:type="default" w:linePitch="100" w:charSpace="0"/>
        </w:sectPr>
        <w:pStyle w:val="Corpsdetexte"/>
        <w:ind w:left="186" w:right="544" w:firstLine="708"/>
        <w:rPr/>
      </w:pPr>
      <w:r>
        <w:rPr/>
        <w:t>Nous souhaitons également que le règlement de ces relevés se fasse un maximum par virements</w:t>
      </w:r>
      <w:r>
        <w:rPr>
          <w:spacing w:val="-57"/>
        </w:rPr>
        <w:t xml:space="preserve"> </w:t>
      </w:r>
      <w:r>
        <w:rPr/>
        <w:t>bancaires.</w:t>
      </w:r>
    </w:p>
    <w:p>
      <w:pPr>
        <w:pStyle w:val="Corpsdetexte"/>
        <w:spacing w:lineRule="exact" w:line="26"/>
        <w:ind w:left="3842" w:right="0" w:hanging="0"/>
        <w:rPr>
          <w:b w:val="false"/>
          <w:b w:val="false"/>
          <w:sz w:val="2"/>
        </w:rPr>
      </w:pPr>
      <w:r>
        <w:rPr/>
        <mc:AlternateContent>
          <mc:Choice Requires="wpg">
            <w:drawing>
              <wp:inline distT="0" distB="0" distL="0" distR="0">
                <wp:extent cx="2202180" cy="18415"/>
                <wp:effectExtent l="0" t="0" r="0" b="0"/>
                <wp:docPr id="9" name="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201400" cy="17640"/>
                        </a:xfrm>
                      </wpg:grpSpPr>
                      <wps:wsp>
                        <wps:cNvSpPr/>
                        <wps:spPr>
                          <a:xfrm>
                            <a:off x="0" y="0"/>
                            <a:ext cx="2201400" cy="1764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shape_0" style="position:absolute;margin-left:0pt;margin-top:-1.45pt;width:173.35pt;height:1.4pt" coordorigin="0,-29" coordsize="3467,28">
                <v:rect id="shape_0" ID="Rectangle 1" fillcolor="black" stroked="f" style="position:absolute;left:0;top:-29;width:3466;height:27;mso-position-vertical:top">
                  <w10:wrap type="none"/>
                  <v:fill o:detectmouseclick="t" type="solid" color2="white"/>
                  <v:stroke color="#3465a4" joinstyle="round" endcap="flat"/>
                </v:rect>
              </v:group>
            </w:pict>
          </mc:Fallback>
        </mc:AlternateContent>
      </w:r>
    </w:p>
    <w:p>
      <w:pPr>
        <w:pStyle w:val="Corpsdetexte"/>
        <w:spacing w:before="2" w:after="0"/>
        <w:rPr>
          <w:sz w:val="11"/>
        </w:rPr>
      </w:pPr>
      <w:r>
        <w:rPr>
          <w:sz w:val="11"/>
        </w:rPr>
      </w:r>
    </w:p>
    <w:p>
      <w:pPr>
        <w:pStyle w:val="Corpsdetexte"/>
        <w:spacing w:before="90" w:after="0"/>
        <w:ind w:left="894" w:right="0" w:hanging="0"/>
        <w:rPr/>
      </w:pPr>
      <w:r>
        <w:rPr/>
        <w:t>Toutefois,</w:t>
      </w:r>
      <w:r>
        <w:rPr>
          <w:spacing w:val="-2"/>
        </w:rPr>
        <w:t xml:space="preserve"> </w:t>
      </w:r>
      <w:r>
        <w:rPr/>
        <w:t>il</w:t>
      </w:r>
      <w:r>
        <w:rPr>
          <w:spacing w:val="-1"/>
        </w:rPr>
        <w:t xml:space="preserve"> </w:t>
      </w:r>
      <w:r>
        <w:rPr/>
        <w:t>sera</w:t>
      </w:r>
      <w:r>
        <w:rPr>
          <w:spacing w:val="-1"/>
        </w:rPr>
        <w:t xml:space="preserve"> </w:t>
      </w:r>
      <w:r>
        <w:rPr/>
        <w:t>encore possible</w:t>
      </w:r>
      <w:r>
        <w:rPr>
          <w:spacing w:val="-1"/>
        </w:rPr>
        <w:t xml:space="preserve"> </w:t>
      </w:r>
      <w:r>
        <w:rPr/>
        <w:t>de</w:t>
      </w:r>
      <w:r>
        <w:rPr>
          <w:spacing w:val="-1"/>
        </w:rPr>
        <w:t xml:space="preserve"> </w:t>
      </w:r>
      <w:r>
        <w:rPr/>
        <w:t>régler</w:t>
      </w:r>
      <w:r>
        <w:rPr>
          <w:spacing w:val="-3"/>
        </w:rPr>
        <w:t xml:space="preserve"> </w:t>
      </w:r>
      <w:r>
        <w:rPr/>
        <w:t>par</w:t>
      </w:r>
      <w:r>
        <w:rPr>
          <w:spacing w:val="-2"/>
        </w:rPr>
        <w:t xml:space="preserve"> </w:t>
      </w:r>
      <w:r>
        <w:rPr/>
        <w:t>chèque</w:t>
      </w:r>
      <w:r>
        <w:rPr>
          <w:spacing w:val="-3"/>
        </w:rPr>
        <w:t xml:space="preserve"> </w:t>
      </w:r>
      <w:r>
        <w:rPr/>
        <w:t>bien</w:t>
      </w:r>
      <w:r>
        <w:rPr>
          <w:spacing w:val="-1"/>
        </w:rPr>
        <w:t xml:space="preserve"> </w:t>
      </w:r>
      <w:r>
        <w:rPr/>
        <w:t>entendu.</w:t>
      </w:r>
    </w:p>
    <w:p>
      <w:pPr>
        <w:pStyle w:val="Corpsdetexte"/>
        <w:ind w:left="894" w:right="0" w:hanging="0"/>
        <w:rPr/>
      </w:pPr>
      <w:r>
        <w:rPr/>
        <w:t>Nous</w:t>
      </w:r>
      <w:r>
        <w:rPr>
          <w:spacing w:val="-2"/>
        </w:rPr>
        <w:t xml:space="preserve"> </w:t>
      </w:r>
      <w:r>
        <w:rPr/>
        <w:t>vous</w:t>
      </w:r>
      <w:r>
        <w:rPr>
          <w:spacing w:val="-1"/>
        </w:rPr>
        <w:t xml:space="preserve"> </w:t>
      </w:r>
      <w:r>
        <w:rPr/>
        <w:t>rappelons</w:t>
      </w:r>
      <w:r>
        <w:rPr>
          <w:spacing w:val="-1"/>
        </w:rPr>
        <w:t xml:space="preserve"> </w:t>
      </w:r>
      <w:r>
        <w:rPr/>
        <w:t>ci-dessous</w:t>
      </w:r>
      <w:r>
        <w:rPr>
          <w:spacing w:val="-2"/>
        </w:rPr>
        <w:t xml:space="preserve"> </w:t>
      </w:r>
      <w:r>
        <w:rPr/>
        <w:t>l’IBAN</w:t>
      </w:r>
      <w:r>
        <w:rPr>
          <w:spacing w:val="-1"/>
          <w:u w:val="thick"/>
        </w:rPr>
        <w:t xml:space="preserve"> </w:t>
      </w:r>
      <w:r>
        <w:rPr>
          <w:u w:val="thick"/>
        </w:rPr>
        <w:t>du</w:t>
      </w:r>
      <w:r>
        <w:rPr>
          <w:spacing w:val="-1"/>
          <w:u w:val="thick"/>
        </w:rPr>
        <w:t xml:space="preserve"> </w:t>
      </w:r>
      <w:r>
        <w:rPr>
          <w:u w:val="thick"/>
        </w:rPr>
        <w:t>Comité</w:t>
      </w:r>
      <w:r>
        <w:rPr>
          <w:spacing w:val="-3"/>
          <w:u w:val="thick"/>
        </w:rPr>
        <w:t xml:space="preserve"> </w:t>
      </w:r>
      <w:r>
        <w:rPr>
          <w:u w:val="thick"/>
        </w:rPr>
        <w:t>des</w:t>
      </w:r>
      <w:r>
        <w:rPr>
          <w:spacing w:val="-1"/>
          <w:u w:val="thick"/>
        </w:rPr>
        <w:t xml:space="preserve"> </w:t>
      </w:r>
      <w:r>
        <w:rPr>
          <w:u w:val="thick"/>
        </w:rPr>
        <w:t>Ardennes</w:t>
      </w:r>
      <w:r>
        <w:rPr>
          <w:spacing w:val="-1"/>
          <w:u w:val="thick"/>
        </w:rPr>
        <w:t xml:space="preserve"> </w:t>
      </w:r>
      <w:r>
        <w:rPr>
          <w:u w:val="thick"/>
        </w:rPr>
        <w:t>de</w:t>
      </w:r>
      <w:r>
        <w:rPr>
          <w:spacing w:val="-3"/>
          <w:u w:val="thick"/>
        </w:rPr>
        <w:t xml:space="preserve"> </w:t>
      </w:r>
      <w:r>
        <w:rPr>
          <w:u w:val="thick"/>
        </w:rPr>
        <w:t>Tennis</w:t>
      </w:r>
      <w:r>
        <w:rPr>
          <w:spacing w:val="-1"/>
          <w:u w:val="thick"/>
        </w:rPr>
        <w:t xml:space="preserve"> </w:t>
      </w:r>
      <w:r>
        <w:rPr>
          <w:u w:val="thick"/>
        </w:rPr>
        <w:t>de</w:t>
      </w:r>
      <w:r>
        <w:rPr>
          <w:spacing w:val="-2"/>
          <w:u w:val="thick"/>
        </w:rPr>
        <w:t xml:space="preserve"> </w:t>
      </w:r>
      <w:r>
        <w:rPr>
          <w:u w:val="thick"/>
        </w:rPr>
        <w:t xml:space="preserve">Table </w:t>
      </w:r>
      <w:r>
        <w:rPr/>
        <w:t>:</w:t>
      </w:r>
    </w:p>
    <w:p>
      <w:pPr>
        <w:pStyle w:val="Corpsdetexte"/>
        <w:spacing w:before="2" w:after="0"/>
        <w:rPr>
          <w:sz w:val="16"/>
        </w:rPr>
      </w:pPr>
      <w:r>
        <w:rPr>
          <w:sz w:val="16"/>
        </w:rPr>
      </w:r>
    </w:p>
    <w:p>
      <w:pPr>
        <w:pStyle w:val="Corpsdetexte"/>
        <w:spacing w:before="90" w:after="0"/>
        <w:ind w:left="2436" w:right="2436" w:hanging="0"/>
        <w:jc w:val="center"/>
        <w:rPr/>
      </w:pPr>
      <w:r>
        <w:rPr/>
        <w:t>FR76</w:t>
      </w:r>
      <w:r>
        <w:rPr>
          <w:spacing w:val="-1"/>
        </w:rPr>
        <w:t xml:space="preserve"> </w:t>
      </w:r>
      <w:r>
        <w:rPr/>
        <w:t>1562 9088 5400</w:t>
      </w:r>
      <w:r>
        <w:rPr>
          <w:spacing w:val="-1"/>
        </w:rPr>
        <w:t xml:space="preserve"> </w:t>
      </w:r>
      <w:r>
        <w:rPr/>
        <w:t>0300 8304 050</w:t>
      </w:r>
      <w:r>
        <w:rPr>
          <w:spacing w:val="-1"/>
        </w:rPr>
        <w:t xml:space="preserve"> </w:t>
      </w:r>
      <w:r>
        <w:rPr/>
        <w:t>Code BIC : CMCIFR2A</w:t>
      </w:r>
    </w:p>
    <w:p>
      <w:pPr>
        <w:pStyle w:val="Corpsdetexte"/>
        <w:spacing w:before="1" w:after="0"/>
        <w:rPr/>
      </w:pPr>
      <w:r>
        <w:rPr/>
      </w:r>
    </w:p>
    <w:p>
      <w:pPr>
        <w:pStyle w:val="Corpsdetexte"/>
        <w:ind w:left="186" w:right="1249" w:firstLine="708"/>
        <w:rPr/>
      </w:pPr>
      <w:r>
        <w:rPr/>
        <w:t>Nous ne manquerons pas de vous rappeler ces coordonnées bancaires sur les prochaines</w:t>
      </w:r>
      <w:r>
        <w:rPr>
          <w:spacing w:val="-57"/>
        </w:rPr>
        <w:t xml:space="preserve"> </w:t>
      </w:r>
      <w:r>
        <w:rPr/>
        <w:t>correspondances</w:t>
      </w:r>
      <w:r>
        <w:rPr>
          <w:spacing w:val="-1"/>
        </w:rPr>
        <w:t xml:space="preserve"> </w:t>
      </w:r>
      <w:r>
        <w:rPr/>
        <w:t>et factures.</w:t>
      </w:r>
    </w:p>
    <w:p>
      <w:pPr>
        <w:pStyle w:val="Corpsdetexte"/>
        <w:spacing w:before="1" w:after="0"/>
        <w:rPr>
          <w:sz w:val="28"/>
        </w:rPr>
      </w:pPr>
      <w:r>
        <w:rPr>
          <w:sz w:val="28"/>
        </w:rPr>
      </w:r>
    </w:p>
    <w:p>
      <w:pPr>
        <w:pStyle w:val="Titre1"/>
        <w:numPr>
          <w:ilvl w:val="0"/>
          <w:numId w:val="1"/>
        </w:numPr>
        <w:tabs>
          <w:tab w:val="clear" w:pos="720"/>
          <w:tab w:val="left" w:pos="1253" w:leader="none"/>
        </w:tabs>
        <w:spacing w:lineRule="auto" w:line="240" w:before="0" w:after="0"/>
        <w:ind w:left="1252" w:right="0" w:hanging="361"/>
        <w:jc w:val="left"/>
        <w:rPr/>
      </w:pPr>
      <w:r>
        <mc:AlternateContent>
          <mc:Choice Requires="wps">
            <w:drawing>
              <wp:anchor behindDoc="0" distT="0" distB="0" distL="0" distR="0" simplePos="0" locked="0" layoutInCell="1" allowOverlap="1" relativeHeight="5">
                <wp:simplePos x="0" y="0"/>
                <wp:positionH relativeFrom="page">
                  <wp:posOffset>1036955</wp:posOffset>
                </wp:positionH>
                <wp:positionV relativeFrom="paragraph">
                  <wp:posOffset>186055</wp:posOffset>
                </wp:positionV>
                <wp:extent cx="5410835" cy="18415"/>
                <wp:effectExtent l="0" t="0" r="0" b="0"/>
                <wp:wrapNone/>
                <wp:docPr id="10" name="Image5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10080" cy="1764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Image5" fillcolor="black" stroked="f" style="position:absolute;margin-left:81.65pt;margin-top:14.65pt;width:425.95pt;height:1.35pt;mso-position-horizontal-relative:page">
                <w10:wrap type="none"/>
                <v:fill o:detectmouseclick="t" type="solid" color2="white"/>
                <v:stroke color="#3465a4" joinstyle="round" endcap="flat"/>
              </v:rect>
            </w:pict>
          </mc:Fallback>
        </mc:AlternateContent>
      </w:r>
      <w:r>
        <w:rPr/>
        <w:t>ENGAGEMENT</w:t>
      </w:r>
      <w:r>
        <w:rPr>
          <w:spacing w:val="-4"/>
        </w:rPr>
        <w:t xml:space="preserve"> </w:t>
      </w:r>
      <w:r>
        <w:rPr/>
        <w:t>DE</w:t>
      </w:r>
      <w:r>
        <w:rPr>
          <w:spacing w:val="-1"/>
        </w:rPr>
        <w:t xml:space="preserve"> </w:t>
      </w:r>
      <w:r>
        <w:rPr/>
        <w:t>VOS</w:t>
      </w:r>
      <w:r>
        <w:rPr>
          <w:spacing w:val="-1"/>
        </w:rPr>
        <w:t xml:space="preserve"> </w:t>
      </w:r>
      <w:r>
        <w:rPr/>
        <w:t>EQUIPES POUR LA</w:t>
      </w:r>
      <w:r>
        <w:rPr>
          <w:spacing w:val="-4"/>
        </w:rPr>
        <w:t xml:space="preserve"> </w:t>
      </w:r>
      <w:r>
        <w:rPr/>
        <w:t>1</w:t>
      </w:r>
      <w:r>
        <w:rPr>
          <w:vertAlign w:val="superscript"/>
        </w:rPr>
        <w:t>ère</w:t>
      </w:r>
      <w:r>
        <w:rPr>
          <w:spacing w:val="-2"/>
          <w:position w:val="0"/>
          <w:sz w:val="28"/>
          <w:sz w:val="28"/>
          <w:vertAlign w:val="baseline"/>
        </w:rPr>
        <w:t xml:space="preserve"> </w:t>
      </w:r>
      <w:r>
        <w:rPr>
          <w:position w:val="0"/>
          <w:sz w:val="28"/>
          <w:sz w:val="28"/>
          <w:vertAlign w:val="baseline"/>
        </w:rPr>
        <w:t>PHASE</w:t>
      </w:r>
      <w:r>
        <w:rPr>
          <w:spacing w:val="-1"/>
          <w:position w:val="0"/>
          <w:sz w:val="28"/>
          <w:sz w:val="28"/>
          <w:vertAlign w:val="baseline"/>
        </w:rPr>
        <w:t xml:space="preserve"> </w:t>
      </w:r>
      <w:r>
        <w:rPr>
          <w:position w:val="0"/>
          <w:sz w:val="28"/>
          <w:sz w:val="28"/>
          <w:vertAlign w:val="baseline"/>
        </w:rPr>
        <w:t>202</w:t>
      </w:r>
      <w:r>
        <w:rPr>
          <w:position w:val="0"/>
          <w:sz w:val="28"/>
          <w:sz w:val="28"/>
          <w:vertAlign w:val="baseline"/>
        </w:rPr>
        <w:t>5</w:t>
      </w:r>
      <w:r>
        <w:rPr>
          <w:position w:val="0"/>
          <w:sz w:val="28"/>
          <w:sz w:val="28"/>
          <w:vertAlign w:val="baseline"/>
        </w:rPr>
        <w:t>-202</w:t>
      </w:r>
      <w:r>
        <w:rPr>
          <w:position w:val="0"/>
          <w:sz w:val="28"/>
          <w:sz w:val="28"/>
          <w:vertAlign w:val="baseline"/>
        </w:rPr>
        <w:t>6</w:t>
      </w:r>
    </w:p>
    <w:p>
      <w:pPr>
        <w:pStyle w:val="Corpsdetexte"/>
        <w:rPr>
          <w:sz w:val="20"/>
        </w:rPr>
      </w:pPr>
      <w:r>
        <w:rPr>
          <w:sz w:val="20"/>
        </w:rPr>
      </w:r>
    </w:p>
    <w:p>
      <w:pPr>
        <w:sectPr>
          <w:headerReference w:type="default" r:id="rId5"/>
          <w:type w:val="nextPage"/>
          <w:pgSz w:w="11906" w:h="16838"/>
          <w:pgMar w:left="380" w:right="380" w:header="797" w:top="3700" w:footer="0" w:bottom="280" w:gutter="0"/>
          <w:pgNumType w:fmt="decimal"/>
          <w:formProt w:val="false"/>
          <w:textDirection w:val="lrTb"/>
          <w:docGrid w:type="default" w:linePitch="100" w:charSpace="4096"/>
        </w:sectPr>
        <w:pStyle w:val="Corpsdetexte"/>
        <w:spacing w:before="90" w:after="0"/>
        <w:ind w:left="186" w:right="2290" w:firstLine="708"/>
        <w:rPr/>
      </w:pPr>
      <w:r>
        <w:rPr/>
        <w:t xml:space="preserve">Merci de remplir avec attention les documents suivants (à adresser par mail </w:t>
      </w:r>
      <w:r>
        <w:rPr/>
        <w:t xml:space="preserve">à </w:t>
      </w:r>
      <w:hyperlink r:id="rId4">
        <w:r>
          <w:rPr>
            <w:rStyle w:val="LienInternet"/>
          </w:rPr>
          <w:t>sportive.cdtt08@gmail.com</w:t>
        </w:r>
      </w:hyperlink>
      <w:r>
        <w:rPr/>
        <w:t>).</w:t>
      </w:r>
    </w:p>
    <w:tbl>
      <w:tblPr>
        <w:tblW w:w="10915" w:type="dxa"/>
        <w:jc w:val="left"/>
        <w:tblInd w:w="124" w:type="dxa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474"/>
        <w:gridCol w:w="7440"/>
      </w:tblGrid>
      <w:tr>
        <w:trPr>
          <w:trHeight w:val="230" w:hRule="atLeast"/>
        </w:trPr>
        <w:tc>
          <w:tcPr>
            <w:tcW w:w="3474" w:type="dxa"/>
            <w:tcBorders>
              <w:bottom w:val="single" w:sz="4" w:space="0" w:color="000000"/>
            </w:tcBorders>
            <w:shd w:fill="auto" w:val="clear"/>
          </w:tcPr>
          <w:p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</w:r>
          </w:p>
        </w:tc>
        <w:tc>
          <w:tcPr>
            <w:tcW w:w="7440" w:type="dxa"/>
            <w:tcBorders>
              <w:top w:val="single" w:sz="12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</w:r>
          </w:p>
        </w:tc>
      </w:tr>
      <w:tr>
        <w:trPr>
          <w:trHeight w:val="501" w:hRule="atLeast"/>
        </w:trPr>
        <w:tc>
          <w:tcPr>
            <w:tcW w:w="3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before="98" w:after="0"/>
              <w:ind w:left="69" w:right="0" w:hanging="0"/>
              <w:rPr>
                <w:b/>
                <w:b/>
                <w:i/>
                <w:i/>
                <w:sz w:val="24"/>
              </w:rPr>
            </w:pPr>
            <w:r>
              <w:rPr>
                <w:b/>
                <w:i/>
                <w:sz w:val="24"/>
              </w:rPr>
              <w:t>N°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: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0608</w:t>
            </w:r>
          </w:p>
        </w:tc>
        <w:tc>
          <w:tcPr>
            <w:tcW w:w="7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before="98" w:after="0"/>
              <w:ind w:left="69" w:right="0" w:hanging="0"/>
              <w:rPr>
                <w:b/>
                <w:b/>
                <w:i/>
                <w:i/>
                <w:sz w:val="24"/>
              </w:rPr>
            </w:pPr>
            <w:r>
              <w:rPr>
                <w:b/>
                <w:i/>
                <w:sz w:val="24"/>
              </w:rPr>
              <w:t>Association :</w:t>
            </w:r>
          </w:p>
        </w:tc>
      </w:tr>
    </w:tbl>
    <w:p>
      <w:pPr>
        <w:pStyle w:val="Corpsdetexte"/>
        <w:spacing w:before="9" w:after="0"/>
        <w:rPr>
          <w:sz w:val="6"/>
        </w:rPr>
      </w:pPr>
      <w:r>
        <w:rPr>
          <w:sz w:val="6"/>
        </w:rPr>
      </w:r>
    </w:p>
    <w:tbl>
      <w:tblPr>
        <w:tblW w:w="10916" w:type="dxa"/>
        <w:jc w:val="left"/>
        <w:tblInd w:w="121" w:type="dxa"/>
        <w:tblCellMar>
          <w:top w:w="0" w:type="dxa"/>
          <w:left w:w="5" w:type="dxa"/>
          <w:bottom w:w="0" w:type="dxa"/>
          <w:right w:w="5" w:type="dxa"/>
        </w:tblCellMar>
        <w:tblLook w:val="01e0"/>
      </w:tblPr>
      <w:tblGrid>
        <w:gridCol w:w="6309"/>
        <w:gridCol w:w="4606"/>
      </w:tblGrid>
      <w:tr>
        <w:trPr>
          <w:trHeight w:val="498" w:hRule="atLeast"/>
        </w:trPr>
        <w:tc>
          <w:tcPr>
            <w:tcW w:w="109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before="111" w:after="0"/>
              <w:ind w:left="69" w:right="0" w:hanging="0"/>
              <w:rPr>
                <w:b/>
                <w:b/>
                <w:i/>
                <w:i/>
                <w:sz w:val="24"/>
              </w:rPr>
            </w:pPr>
            <w:r>
              <w:rPr>
                <w:b/>
                <w:i/>
                <w:sz w:val="24"/>
              </w:rPr>
              <w:t>Adresse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de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la salle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:</w:t>
            </w:r>
          </w:p>
        </w:tc>
      </w:tr>
      <w:tr>
        <w:trPr>
          <w:trHeight w:val="501" w:hRule="atLeast"/>
        </w:trPr>
        <w:tc>
          <w:tcPr>
            <w:tcW w:w="6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before="111" w:after="0"/>
              <w:ind w:left="69" w:right="0" w:hanging="0"/>
              <w:rPr>
                <w:b/>
                <w:b/>
                <w:i/>
                <w:i/>
                <w:sz w:val="24"/>
              </w:rPr>
            </w:pPr>
            <w:r>
              <w:rPr>
                <w:rFonts w:ascii="Wingdings" w:hAnsi="Wingdings"/>
                <w:sz w:val="25"/>
              </w:rPr>
              <w:t></w:t>
            </w:r>
            <w:r>
              <w:rPr>
                <w:spacing w:val="-5"/>
                <w:sz w:val="25"/>
              </w:rPr>
              <w:t xml:space="preserve"> </w:t>
            </w:r>
            <w:r>
              <w:rPr>
                <w:b/>
                <w:i/>
                <w:sz w:val="24"/>
              </w:rPr>
              <w:t>de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la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salle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:</w:t>
            </w:r>
          </w:p>
        </w:tc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before="111" w:after="0"/>
              <w:ind w:left="68" w:right="0" w:hanging="0"/>
              <w:rPr>
                <w:b/>
                <w:b/>
                <w:i/>
                <w:i/>
                <w:sz w:val="24"/>
              </w:rPr>
            </w:pPr>
            <w:r>
              <w:rPr>
                <w:b/>
                <w:i/>
                <w:sz w:val="24"/>
              </w:rPr>
              <w:t>Nombre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de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tables :</w:t>
            </w:r>
          </w:p>
        </w:tc>
      </w:tr>
    </w:tbl>
    <w:p>
      <w:pPr>
        <w:pStyle w:val="Normal"/>
        <w:spacing w:lineRule="exact" w:line="252" w:before="114" w:after="0"/>
        <w:ind w:left="186" w:right="0" w:hanging="0"/>
        <w:jc w:val="left"/>
        <w:rPr>
          <w:b/>
          <w:b/>
          <w:sz w:val="22"/>
        </w:rPr>
      </w:pPr>
      <w:r>
        <w:rPr>
          <w:b/>
          <w:sz w:val="22"/>
          <w:u w:val="thick"/>
        </w:rPr>
        <w:t>ENGAGEMENT</w:t>
      </w:r>
      <w:r>
        <w:rPr>
          <w:b/>
          <w:spacing w:val="-3"/>
          <w:sz w:val="22"/>
          <w:u w:val="thick"/>
        </w:rPr>
        <w:t xml:space="preserve"> </w:t>
      </w:r>
      <w:r>
        <w:rPr>
          <w:b/>
          <w:sz w:val="22"/>
          <w:u w:val="thick"/>
        </w:rPr>
        <w:t>DES</w:t>
      </w:r>
      <w:r>
        <w:rPr>
          <w:b/>
          <w:spacing w:val="-1"/>
          <w:sz w:val="22"/>
          <w:u w:val="thick"/>
        </w:rPr>
        <w:t xml:space="preserve"> </w:t>
      </w:r>
      <w:r>
        <w:rPr>
          <w:b/>
          <w:sz w:val="22"/>
          <w:u w:val="thick"/>
        </w:rPr>
        <w:t>EQUIPES</w:t>
      </w:r>
      <w:r>
        <w:rPr>
          <w:b/>
          <w:sz w:val="22"/>
        </w:rPr>
        <w:t xml:space="preserve"> :</w:t>
      </w:r>
    </w:p>
    <w:p>
      <w:pPr>
        <w:pStyle w:val="Normal"/>
        <w:spacing w:before="0" w:after="0"/>
        <w:ind w:left="186" w:right="325" w:hanging="0"/>
        <w:jc w:val="left"/>
        <w:rPr>
          <w:sz w:val="22"/>
        </w:rPr>
      </w:pPr>
      <w:r>
        <w:rPr>
          <w:sz w:val="22"/>
        </w:rPr>
        <w:t>Les matchs auront lieu le vendredi ou le mardi soir pour l’ensemble des divisions ; les jours peuvent être différents selon</w:t>
      </w:r>
      <w:r>
        <w:rPr>
          <w:spacing w:val="-52"/>
          <w:sz w:val="22"/>
        </w:rPr>
        <w:t xml:space="preserve"> </w:t>
      </w:r>
      <w:r>
        <w:rPr>
          <w:sz w:val="22"/>
        </w:rPr>
        <w:t>vos équipes.</w:t>
      </w:r>
    </w:p>
    <w:p>
      <w:pPr>
        <w:pStyle w:val="Corpsdetexte"/>
        <w:spacing w:before="1" w:after="0"/>
        <w:rPr>
          <w:b w:val="false"/>
          <w:b w:val="false"/>
          <w:sz w:val="10"/>
        </w:rPr>
      </w:pPr>
      <w:r>
        <w:rPr>
          <w:b w:val="false"/>
          <w:sz w:val="10"/>
        </w:rPr>
      </w:r>
    </w:p>
    <w:tbl>
      <w:tblPr>
        <w:tblW w:w="10901" w:type="dxa"/>
        <w:jc w:val="left"/>
        <w:tblInd w:w="121" w:type="dxa"/>
        <w:tblCellMar>
          <w:top w:w="0" w:type="dxa"/>
          <w:left w:w="5" w:type="dxa"/>
          <w:bottom w:w="0" w:type="dxa"/>
          <w:right w:w="5" w:type="dxa"/>
        </w:tblCellMar>
        <w:tblLook w:val="01e0"/>
      </w:tblPr>
      <w:tblGrid>
        <w:gridCol w:w="2268"/>
        <w:gridCol w:w="1702"/>
        <w:gridCol w:w="3968"/>
        <w:gridCol w:w="2962"/>
      </w:tblGrid>
      <w:tr>
        <w:trPr>
          <w:trHeight w:val="501" w:hRule="atLeast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before="19" w:after="0"/>
              <w:ind w:left="69" w:right="452" w:hanging="0"/>
              <w:rPr>
                <w:sz w:val="20"/>
              </w:rPr>
            </w:pPr>
            <w:r>
              <w:rPr>
                <w:sz w:val="20"/>
              </w:rPr>
              <w:t>Niveau : D1, D2, D3,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DDécouverte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before="134" w:after="0"/>
              <w:ind w:left="288" w:right="0" w:hanging="0"/>
              <w:rPr>
                <w:sz w:val="20"/>
              </w:rPr>
            </w:pPr>
            <w:r>
              <w:rPr>
                <w:sz w:val="20"/>
              </w:rPr>
              <w:t>Jour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match</w:t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before="19" w:after="0"/>
              <w:ind w:left="1116" w:right="1099" w:firstLine="199"/>
              <w:rPr>
                <w:sz w:val="20"/>
              </w:rPr>
            </w:pPr>
            <w:r>
              <w:rPr>
                <w:sz w:val="20"/>
              </w:rPr>
              <w:t>NOM et Prénom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Du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capitaine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d'équipe</w:t>
            </w:r>
          </w:p>
        </w:tc>
        <w:tc>
          <w:tcPr>
            <w:tcW w:w="2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before="139" w:after="0"/>
              <w:ind w:left="15" w:right="0" w:hanging="0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</w:t>
            </w:r>
          </w:p>
        </w:tc>
      </w:tr>
      <w:tr>
        <w:trPr>
          <w:trHeight w:val="398" w:hRule="atLeast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2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400" w:hRule="atLeast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2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400" w:hRule="atLeast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2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400" w:hRule="atLeast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2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400" w:hRule="atLeast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2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400" w:hRule="atLeast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2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398" w:hRule="atLeast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2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400" w:hRule="atLeast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2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</w:r>
          </w:p>
        </w:tc>
      </w:tr>
    </w:tbl>
    <w:p>
      <w:pPr>
        <w:pStyle w:val="Corpsdetexte"/>
        <w:rPr>
          <w:b w:val="false"/>
          <w:b w:val="false"/>
          <w:sz w:val="6"/>
        </w:rPr>
      </w:pPr>
      <w:r>
        <w:rPr>
          <w:b w:val="false"/>
          <w:sz w:val="6"/>
        </w:rPr>
      </w:r>
    </w:p>
    <w:tbl>
      <w:tblPr>
        <w:tblW w:w="10915" w:type="dxa"/>
        <w:jc w:val="left"/>
        <w:tblInd w:w="121" w:type="dxa"/>
        <w:tblCellMar>
          <w:top w:w="0" w:type="dxa"/>
          <w:left w:w="5" w:type="dxa"/>
          <w:bottom w:w="0" w:type="dxa"/>
          <w:right w:w="5" w:type="dxa"/>
        </w:tblCellMar>
        <w:tblLook w:val="01e0"/>
      </w:tblPr>
      <w:tblGrid>
        <w:gridCol w:w="1353"/>
        <w:gridCol w:w="998"/>
        <w:gridCol w:w="1427"/>
        <w:gridCol w:w="286"/>
        <w:gridCol w:w="6851"/>
      </w:tblGrid>
      <w:tr>
        <w:trPr>
          <w:trHeight w:val="506" w:hRule="atLeast"/>
        </w:trPr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before="125" w:after="0"/>
              <w:ind w:left="270" w:right="262" w:hanging="0"/>
              <w:jc w:val="center"/>
              <w:rPr>
                <w:b/>
                <w:b/>
                <w:sz w:val="22"/>
              </w:rPr>
            </w:pPr>
            <w:r>
              <w:rPr>
                <w:b/>
                <w:sz w:val="22"/>
              </w:rPr>
              <w:t>Division</w:t>
            </w: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before="125" w:after="0"/>
              <w:ind w:left="115" w:right="0" w:hanging="0"/>
              <w:rPr>
                <w:b/>
                <w:b/>
                <w:sz w:val="22"/>
              </w:rPr>
            </w:pPr>
            <w:r>
              <w:rPr>
                <w:b/>
                <w:sz w:val="22"/>
              </w:rPr>
              <w:t>Nombre</w:t>
            </w: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54"/>
              <w:ind w:left="324" w:right="291" w:firstLine="189"/>
              <w:rPr>
                <w:b/>
                <w:b/>
                <w:sz w:val="22"/>
              </w:rPr>
            </w:pPr>
            <w:r>
              <w:rPr>
                <w:b/>
                <w:sz w:val="22"/>
              </w:rPr>
              <w:t>Prix</w:t>
            </w:r>
            <w:r>
              <w:rPr>
                <w:b/>
                <w:spacing w:val="1"/>
                <w:sz w:val="22"/>
              </w:rPr>
              <w:t xml:space="preserve"> </w:t>
            </w:r>
            <w:r>
              <w:rPr>
                <w:b/>
                <w:sz w:val="22"/>
              </w:rPr>
              <w:t>Unitaire</w:t>
            </w:r>
          </w:p>
        </w:tc>
        <w:tc>
          <w:tcPr>
            <w:tcW w:w="286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75"/>
              <w:ind w:left="333" w:right="321" w:hanging="0"/>
              <w:jc w:val="center"/>
              <w:rPr>
                <w:sz w:val="24"/>
              </w:rPr>
            </w:pPr>
            <w:r>
              <w:rPr>
                <w:sz w:val="24"/>
              </w:rPr>
              <w:t>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renvoyer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à</w:t>
            </w:r>
          </w:p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</w:r>
          </w:p>
          <w:p>
            <w:pPr>
              <w:pStyle w:val="TableParagraph"/>
              <w:ind w:left="333" w:right="324" w:hanging="0"/>
              <w:jc w:val="center"/>
              <w:rPr/>
            </w:pPr>
            <w:hyperlink r:id="rId6">
              <w:r>
                <w:rPr>
                  <w:rStyle w:val="Style"/>
                  <w:rFonts w:eastAsia="Times New Roman" w:cs="Times New Roman"/>
                  <w:b/>
                  <w:color w:val="0462C1"/>
                  <w:kern w:val="0"/>
                  <w:sz w:val="44"/>
                  <w:szCs w:val="22"/>
                  <w:u w:val="thick" w:color="0462C1"/>
                  <w:lang w:val="fr-FR" w:eastAsia="en-US" w:bidi="ar-SA"/>
                </w:rPr>
                <w:t>s</w:t>
              </w:r>
            </w:hyperlink>
            <w:r>
              <w:rPr>
                <w:rFonts w:eastAsia="Times New Roman" w:cs="Times New Roman"/>
                <w:b/>
                <w:color w:val="0462C1"/>
                <w:kern w:val="0"/>
                <w:sz w:val="44"/>
                <w:szCs w:val="22"/>
                <w:u w:val="thick" w:color="0462C1"/>
                <w:lang w:val="fr-FR" w:eastAsia="en-US" w:bidi="ar-SA"/>
              </w:rPr>
              <w:t>portive.cdtt08@gmail.com</w:t>
            </w:r>
          </w:p>
          <w:p>
            <w:pPr>
              <w:pStyle w:val="TableParagraph"/>
              <w:spacing w:before="2" w:after="0"/>
              <w:rPr>
                <w:sz w:val="68"/>
              </w:rPr>
            </w:pPr>
            <w:r>
              <w:rPr>
                <w:sz w:val="68"/>
              </w:rPr>
            </w:r>
          </w:p>
          <w:p>
            <w:pPr>
              <w:pStyle w:val="TableParagraph"/>
              <w:spacing w:lineRule="exact" w:line="552"/>
              <w:ind w:left="333" w:right="320" w:hanging="0"/>
              <w:jc w:val="center"/>
              <w:rPr/>
            </w:pPr>
            <w:r>
              <w:rPr>
                <w:b/>
                <w:color w:val="FF0000"/>
                <w:sz w:val="48"/>
              </w:rPr>
              <w:t>AVANT</w:t>
            </w:r>
            <w:r>
              <w:rPr>
                <w:b/>
                <w:color w:val="FF0000"/>
                <w:spacing w:val="-1"/>
                <w:sz w:val="48"/>
              </w:rPr>
              <w:t xml:space="preserve"> </w:t>
            </w:r>
            <w:r>
              <w:rPr>
                <w:b/>
                <w:color w:val="FF0000"/>
                <w:sz w:val="48"/>
              </w:rPr>
              <w:t>LE 2</w:t>
            </w:r>
            <w:r>
              <w:rPr>
                <w:b/>
                <w:color w:val="FF0000"/>
                <w:sz w:val="48"/>
              </w:rPr>
              <w:t>3</w:t>
            </w:r>
            <w:r>
              <w:rPr>
                <w:b/>
                <w:color w:val="FF0000"/>
                <w:spacing w:val="-1"/>
                <w:sz w:val="48"/>
              </w:rPr>
              <w:t xml:space="preserve"> </w:t>
            </w:r>
            <w:r>
              <w:rPr>
                <w:b/>
                <w:color w:val="FF0000"/>
                <w:sz w:val="48"/>
              </w:rPr>
              <w:t>AOUT</w:t>
            </w:r>
            <w:r>
              <w:rPr>
                <w:b/>
                <w:color w:val="FF0000"/>
                <w:spacing w:val="1"/>
                <w:sz w:val="48"/>
              </w:rPr>
              <w:t xml:space="preserve"> </w:t>
            </w:r>
            <w:r>
              <w:rPr>
                <w:b/>
                <w:color w:val="FF0000"/>
                <w:sz w:val="48"/>
              </w:rPr>
              <w:t>202</w:t>
            </w:r>
            <w:r>
              <w:rPr>
                <w:b/>
                <w:color w:val="FF0000"/>
                <w:sz w:val="48"/>
              </w:rPr>
              <w:t>5</w:t>
            </w:r>
          </w:p>
          <w:p>
            <w:pPr>
              <w:pStyle w:val="TableParagraph"/>
              <w:spacing w:lineRule="exact" w:line="256"/>
              <w:ind w:left="330" w:right="324" w:hanging="0"/>
              <w:jc w:val="center"/>
              <w:rPr>
                <w:b/>
                <w:b/>
                <w:sz w:val="24"/>
              </w:rPr>
            </w:pPr>
            <w:r>
              <w:rPr>
                <w:b/>
                <w:color w:val="FF0000"/>
                <w:sz w:val="24"/>
              </w:rPr>
              <w:t>(passé</w:t>
            </w:r>
            <w:r>
              <w:rPr>
                <w:b/>
                <w:color w:val="FF0000"/>
                <w:spacing w:val="-3"/>
                <w:sz w:val="24"/>
              </w:rPr>
              <w:t xml:space="preserve"> </w:t>
            </w:r>
            <w:r>
              <w:rPr>
                <w:b/>
                <w:color w:val="FF0000"/>
                <w:sz w:val="24"/>
              </w:rPr>
              <w:t>ce</w:t>
            </w:r>
            <w:r>
              <w:rPr>
                <w:b/>
                <w:color w:val="FF0000"/>
                <w:spacing w:val="-2"/>
                <w:sz w:val="24"/>
              </w:rPr>
              <w:t xml:space="preserve"> </w:t>
            </w:r>
            <w:r>
              <w:rPr>
                <w:b/>
                <w:color w:val="FF0000"/>
                <w:sz w:val="24"/>
              </w:rPr>
              <w:t>délai,</w:t>
            </w:r>
            <w:r>
              <w:rPr>
                <w:b/>
                <w:color w:val="FF0000"/>
                <w:spacing w:val="-1"/>
                <w:sz w:val="24"/>
              </w:rPr>
              <w:t xml:space="preserve"> </w:t>
            </w:r>
            <w:r>
              <w:rPr>
                <w:b/>
                <w:color w:val="FF0000"/>
                <w:sz w:val="24"/>
              </w:rPr>
              <w:t>AUCUNE</w:t>
            </w:r>
            <w:r>
              <w:rPr>
                <w:b/>
                <w:color w:val="FF0000"/>
                <w:spacing w:val="1"/>
                <w:sz w:val="24"/>
              </w:rPr>
              <w:t xml:space="preserve"> </w:t>
            </w:r>
            <w:r>
              <w:rPr>
                <w:b/>
                <w:color w:val="FF0000"/>
                <w:sz w:val="24"/>
              </w:rPr>
              <w:t>demande</w:t>
            </w:r>
            <w:r>
              <w:rPr>
                <w:b/>
                <w:color w:val="FF0000"/>
                <w:spacing w:val="-2"/>
                <w:sz w:val="24"/>
              </w:rPr>
              <w:t xml:space="preserve"> </w:t>
            </w:r>
            <w:r>
              <w:rPr>
                <w:b/>
                <w:color w:val="FF0000"/>
                <w:sz w:val="24"/>
              </w:rPr>
              <w:t>ne</w:t>
            </w:r>
            <w:r>
              <w:rPr>
                <w:b/>
                <w:color w:val="FF0000"/>
                <w:spacing w:val="-2"/>
                <w:sz w:val="24"/>
              </w:rPr>
              <w:t xml:space="preserve"> </w:t>
            </w:r>
            <w:r>
              <w:rPr>
                <w:b/>
                <w:color w:val="FF0000"/>
                <w:sz w:val="24"/>
              </w:rPr>
              <w:t>pourra</w:t>
            </w:r>
            <w:r>
              <w:rPr>
                <w:b/>
                <w:color w:val="FF0000"/>
                <w:spacing w:val="-1"/>
                <w:sz w:val="24"/>
              </w:rPr>
              <w:t xml:space="preserve"> </w:t>
            </w:r>
            <w:r>
              <w:rPr>
                <w:b/>
                <w:color w:val="FF0000"/>
                <w:sz w:val="24"/>
              </w:rPr>
              <w:t>être</w:t>
            </w:r>
            <w:r>
              <w:rPr>
                <w:b/>
                <w:color w:val="FF0000"/>
                <w:spacing w:val="-2"/>
                <w:sz w:val="24"/>
              </w:rPr>
              <w:t xml:space="preserve"> </w:t>
            </w:r>
            <w:r>
              <w:rPr>
                <w:b/>
                <w:color w:val="FF0000"/>
                <w:sz w:val="24"/>
              </w:rPr>
              <w:t>traitée)</w:t>
            </w:r>
          </w:p>
        </w:tc>
      </w:tr>
      <w:tr>
        <w:trPr>
          <w:trHeight w:val="381" w:hRule="atLeast"/>
        </w:trPr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before="61" w:after="0"/>
              <w:ind w:left="270" w:right="262" w:hanging="0"/>
              <w:jc w:val="center"/>
              <w:rPr>
                <w:sz w:val="22"/>
              </w:rPr>
            </w:pPr>
            <w:r>
              <w:rPr>
                <w:sz w:val="22"/>
              </w:rPr>
              <w:t>D1</w:t>
            </w: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before="61" w:after="0"/>
              <w:ind w:left="266" w:right="249" w:hanging="0"/>
              <w:jc w:val="center"/>
              <w:rPr>
                <w:sz w:val="22"/>
              </w:rPr>
            </w:pPr>
            <w:r>
              <w:rPr>
                <w:sz w:val="22"/>
              </w:rPr>
              <w:t>60 euros*</w:t>
            </w:r>
          </w:p>
        </w:tc>
        <w:tc>
          <w:tcPr>
            <w:tcW w:w="286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685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</w:tr>
      <w:tr>
        <w:trPr>
          <w:trHeight w:val="381" w:hRule="atLeast"/>
        </w:trPr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before="63" w:after="0"/>
              <w:ind w:left="270" w:right="262" w:hanging="0"/>
              <w:jc w:val="center"/>
              <w:rPr>
                <w:sz w:val="22"/>
              </w:rPr>
            </w:pPr>
            <w:r>
              <w:rPr>
                <w:sz w:val="22"/>
              </w:rPr>
              <w:t>D2</w:t>
            </w: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before="63" w:after="0"/>
              <w:ind w:left="266" w:right="249" w:hanging="0"/>
              <w:jc w:val="center"/>
              <w:rPr>
                <w:sz w:val="22"/>
              </w:rPr>
            </w:pPr>
            <w:r>
              <w:rPr>
                <w:sz w:val="22"/>
              </w:rPr>
              <w:t>60 euros*</w:t>
            </w:r>
          </w:p>
        </w:tc>
        <w:tc>
          <w:tcPr>
            <w:tcW w:w="286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685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</w:tr>
      <w:tr>
        <w:trPr>
          <w:trHeight w:val="381" w:hRule="atLeast"/>
        </w:trPr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before="63" w:after="0"/>
              <w:ind w:left="270" w:right="262" w:hanging="0"/>
              <w:jc w:val="center"/>
              <w:rPr>
                <w:sz w:val="22"/>
              </w:rPr>
            </w:pPr>
            <w:r>
              <w:rPr>
                <w:sz w:val="22"/>
              </w:rPr>
              <w:t>D3</w:t>
            </w: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before="63" w:after="0"/>
              <w:ind w:left="266" w:right="249" w:hanging="0"/>
              <w:jc w:val="center"/>
              <w:rPr>
                <w:sz w:val="22"/>
              </w:rPr>
            </w:pPr>
            <w:r>
              <w:rPr>
                <w:sz w:val="22"/>
              </w:rPr>
              <w:t>60 euros*</w:t>
            </w:r>
          </w:p>
        </w:tc>
        <w:tc>
          <w:tcPr>
            <w:tcW w:w="286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685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</w:tr>
      <w:tr>
        <w:trPr>
          <w:trHeight w:val="383" w:hRule="atLeast"/>
        </w:trPr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before="63" w:after="0"/>
              <w:ind w:left="270" w:right="260" w:hanging="0"/>
              <w:jc w:val="center"/>
              <w:rPr>
                <w:sz w:val="22"/>
              </w:rPr>
            </w:pPr>
            <w:r>
              <w:rPr>
                <w:sz w:val="22"/>
              </w:rPr>
              <w:t>DD</w:t>
            </w: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before="63" w:after="0"/>
              <w:ind w:left="266" w:right="249" w:hanging="0"/>
              <w:jc w:val="center"/>
              <w:rPr>
                <w:sz w:val="22"/>
              </w:rPr>
            </w:pPr>
            <w:r>
              <w:rPr>
                <w:sz w:val="22"/>
              </w:rPr>
              <w:t>40 euros*</w:t>
            </w:r>
          </w:p>
        </w:tc>
        <w:tc>
          <w:tcPr>
            <w:tcW w:w="286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685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</w:tr>
      <w:tr>
        <w:trPr>
          <w:trHeight w:val="583" w:hRule="atLeast"/>
        </w:trPr>
        <w:tc>
          <w:tcPr>
            <w:tcW w:w="37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before="164" w:after="0"/>
              <w:ind w:left="881" w:right="0" w:hanging="0"/>
              <w:rPr>
                <w:b/>
                <w:b/>
                <w:sz w:val="22"/>
              </w:rPr>
            </w:pPr>
            <w:r>
              <w:rPr>
                <w:b/>
                <w:sz w:val="22"/>
              </w:rPr>
              <w:t>PLUS</w:t>
            </w:r>
            <w:r>
              <w:rPr>
                <w:b/>
                <w:spacing w:val="-2"/>
                <w:sz w:val="22"/>
              </w:rPr>
              <w:t xml:space="preserve"> </w:t>
            </w:r>
            <w:r>
              <w:rPr>
                <w:b/>
                <w:sz w:val="22"/>
              </w:rPr>
              <w:t>DE</w:t>
            </w:r>
            <w:r>
              <w:rPr>
                <w:b/>
                <w:spacing w:val="-3"/>
                <w:sz w:val="22"/>
              </w:rPr>
              <w:t xml:space="preserve"> </w:t>
            </w:r>
            <w:r>
              <w:rPr>
                <w:b/>
                <w:sz w:val="22"/>
              </w:rPr>
              <w:t>CAUTION</w:t>
            </w:r>
          </w:p>
        </w:tc>
        <w:tc>
          <w:tcPr>
            <w:tcW w:w="286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685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</w:tr>
    </w:tbl>
    <w:p>
      <w:pPr>
        <w:pStyle w:val="Normal"/>
        <w:spacing w:before="0" w:after="0"/>
        <w:ind w:left="186" w:right="0" w:hanging="0"/>
        <w:jc w:val="left"/>
        <w:rPr/>
      </w:pPr>
      <w:r>
        <w:rPr>
          <w:sz w:val="20"/>
        </w:rPr>
        <w:t>(*</w:t>
      </w:r>
      <w:r>
        <w:rPr>
          <w:spacing w:val="-2"/>
          <w:sz w:val="20"/>
        </w:rPr>
        <w:t xml:space="preserve"> </w:t>
      </w:r>
      <w:r>
        <w:rPr>
          <w:sz w:val="20"/>
        </w:rPr>
        <w:t>tarifs</w:t>
      </w:r>
      <w:r>
        <w:rPr>
          <w:spacing w:val="-1"/>
          <w:sz w:val="20"/>
        </w:rPr>
        <w:t xml:space="preserve"> </w:t>
      </w:r>
      <w:r>
        <w:rPr>
          <w:sz w:val="20"/>
        </w:rPr>
        <w:t>202</w:t>
      </w:r>
      <w:r>
        <w:rPr>
          <w:sz w:val="20"/>
        </w:rPr>
        <w:t>5</w:t>
      </w:r>
      <w:r>
        <w:rPr>
          <w:sz w:val="20"/>
        </w:rPr>
        <w:t>/202</w:t>
      </w:r>
      <w:r>
        <w:rPr>
          <w:sz w:val="20"/>
        </w:rPr>
        <w:t>6</w:t>
      </w:r>
      <w:r>
        <w:rPr>
          <w:sz w:val="20"/>
        </w:rPr>
        <w:t>,</w:t>
      </w:r>
      <w:r>
        <w:rPr>
          <w:spacing w:val="-3"/>
          <w:sz w:val="20"/>
        </w:rPr>
        <w:t xml:space="preserve"> </w:t>
      </w:r>
      <w:r>
        <w:rPr>
          <w:sz w:val="20"/>
        </w:rPr>
        <w:t>vote acté</w:t>
      </w:r>
      <w:r>
        <w:rPr>
          <w:spacing w:val="-3"/>
          <w:sz w:val="20"/>
        </w:rPr>
        <w:t xml:space="preserve"> </w:t>
      </w:r>
      <w:r>
        <w:rPr>
          <w:sz w:val="20"/>
        </w:rPr>
        <w:t>en réunion du comité</w:t>
      </w:r>
      <w:r>
        <w:rPr>
          <w:spacing w:val="-2"/>
          <w:sz w:val="20"/>
        </w:rPr>
        <w:t xml:space="preserve"> </w:t>
      </w:r>
      <w:r>
        <w:rPr>
          <w:sz w:val="20"/>
        </w:rPr>
        <w:t>du 16/06/2022)</w:t>
      </w:r>
    </w:p>
    <w:p>
      <w:pPr>
        <w:pStyle w:val="Corpsdetexte"/>
        <w:spacing w:before="11" w:after="0"/>
        <w:rPr>
          <w:b w:val="false"/>
          <w:b w:val="false"/>
          <w:sz w:val="23"/>
        </w:rPr>
      </w:pPr>
      <w:r>
        <w:rPr>
          <w:b w:val="false"/>
          <w:sz w:val="23"/>
        </w:rPr>
      </w:r>
    </w:p>
    <w:p>
      <w:pPr>
        <w:pStyle w:val="Normal"/>
        <w:spacing w:before="0" w:after="0"/>
        <w:ind w:left="186" w:right="0" w:hanging="0"/>
        <w:jc w:val="left"/>
        <w:rPr>
          <w:b/>
          <w:b/>
          <w:sz w:val="24"/>
        </w:rPr>
      </w:pPr>
      <w:r>
        <w:rPr>
          <w:sz w:val="24"/>
        </w:rPr>
        <w:t>Veuillez</w:t>
      </w:r>
      <w:r>
        <w:rPr>
          <w:spacing w:val="-3"/>
          <w:sz w:val="24"/>
        </w:rPr>
        <w:t xml:space="preserve"> </w:t>
      </w:r>
      <w:r>
        <w:rPr>
          <w:sz w:val="24"/>
        </w:rPr>
        <w:t>indiquer</w:t>
      </w:r>
      <w:r>
        <w:rPr>
          <w:spacing w:val="-1"/>
          <w:sz w:val="24"/>
        </w:rPr>
        <w:t xml:space="preserve"> </w:t>
      </w:r>
      <w:r>
        <w:rPr>
          <w:sz w:val="24"/>
        </w:rPr>
        <w:t>vos souhaits</w:t>
      </w:r>
      <w:r>
        <w:rPr>
          <w:spacing w:val="-1"/>
          <w:sz w:val="24"/>
        </w:rPr>
        <w:t xml:space="preserve"> </w:t>
      </w:r>
      <w:r>
        <w:rPr>
          <w:sz w:val="24"/>
        </w:rPr>
        <w:t>d’opposition</w:t>
      </w:r>
      <w:r>
        <w:rPr>
          <w:spacing w:val="1"/>
          <w:sz w:val="24"/>
        </w:rPr>
        <w:t xml:space="preserve"> </w:t>
      </w:r>
      <w:r>
        <w:rPr>
          <w:sz w:val="24"/>
        </w:rPr>
        <w:t>pour</w:t>
      </w:r>
      <w:r>
        <w:rPr>
          <w:spacing w:val="-2"/>
          <w:sz w:val="24"/>
        </w:rPr>
        <w:t xml:space="preserve"> </w:t>
      </w:r>
      <w:r>
        <w:rPr>
          <w:sz w:val="24"/>
        </w:rPr>
        <w:t>vos équipes,</w:t>
      </w:r>
      <w:r>
        <w:rPr>
          <w:spacing w:val="-1"/>
          <w:sz w:val="24"/>
        </w:rPr>
        <w:t xml:space="preserve"> </w:t>
      </w:r>
      <w:r>
        <w:rPr>
          <w:sz w:val="24"/>
        </w:rPr>
        <w:t>le</w:t>
      </w:r>
      <w:r>
        <w:rPr>
          <w:spacing w:val="-1"/>
          <w:sz w:val="24"/>
        </w:rPr>
        <w:t xml:space="preserve"> </w:t>
      </w:r>
      <w:r>
        <w:rPr>
          <w:sz w:val="24"/>
        </w:rPr>
        <w:t>comité</w:t>
      </w:r>
      <w:r>
        <w:rPr>
          <w:spacing w:val="-1"/>
          <w:sz w:val="24"/>
        </w:rPr>
        <w:t xml:space="preserve"> </w:t>
      </w:r>
      <w:r>
        <w:rPr>
          <w:sz w:val="24"/>
        </w:rPr>
        <w:t>essayera</w:t>
      </w:r>
      <w:r>
        <w:rPr>
          <w:spacing w:val="-1"/>
          <w:sz w:val="24"/>
        </w:rPr>
        <w:t xml:space="preserve"> </w:t>
      </w:r>
      <w:r>
        <w:rPr>
          <w:b/>
          <w:sz w:val="24"/>
          <w:u w:val="thick"/>
        </w:rPr>
        <w:t>dans</w:t>
      </w:r>
      <w:r>
        <w:rPr>
          <w:b/>
          <w:spacing w:val="-1"/>
          <w:sz w:val="24"/>
          <w:u w:val="thick"/>
        </w:rPr>
        <w:t xml:space="preserve"> </w:t>
      </w:r>
      <w:r>
        <w:rPr>
          <w:b/>
          <w:sz w:val="24"/>
          <w:u w:val="thick"/>
        </w:rPr>
        <w:t>la mesure</w:t>
      </w:r>
      <w:r>
        <w:rPr>
          <w:b/>
          <w:spacing w:val="-2"/>
          <w:sz w:val="24"/>
          <w:u w:val="thick"/>
        </w:rPr>
        <w:t xml:space="preserve"> </w:t>
      </w:r>
      <w:r>
        <w:rPr>
          <w:b/>
          <w:sz w:val="24"/>
          <w:u w:val="thick"/>
        </w:rPr>
        <w:t>du possible</w:t>
      </w:r>
    </w:p>
    <w:p>
      <w:pPr>
        <w:pStyle w:val="Normal"/>
        <w:spacing w:before="0" w:after="0"/>
        <w:ind w:left="186" w:right="0" w:hanging="0"/>
        <w:jc w:val="left"/>
        <w:rPr>
          <w:sz w:val="24"/>
        </w:rPr>
      </w:pP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les réaliser</w:t>
      </w:r>
      <w:r>
        <w:rPr>
          <w:spacing w:val="-1"/>
          <w:sz w:val="24"/>
        </w:rPr>
        <w:t xml:space="preserve"> </w:t>
      </w:r>
      <w:r>
        <w:rPr>
          <w:sz w:val="24"/>
        </w:rPr>
        <w:t>:</w:t>
      </w:r>
    </w:p>
    <w:p>
      <w:pPr>
        <w:pStyle w:val="Corpsdetexte"/>
        <w:rPr>
          <w:b w:val="false"/>
          <w:b w:val="false"/>
          <w:sz w:val="26"/>
        </w:rPr>
      </w:pPr>
      <w:r>
        <w:rPr>
          <w:b w:val="false"/>
          <w:sz w:val="26"/>
        </w:rPr>
      </w:r>
    </w:p>
    <w:p>
      <w:pPr>
        <w:pStyle w:val="Corpsdetexte"/>
        <w:rPr>
          <w:b w:val="false"/>
          <w:b w:val="false"/>
          <w:sz w:val="26"/>
        </w:rPr>
      </w:pPr>
      <w:r>
        <w:rPr>
          <w:b w:val="false"/>
          <w:sz w:val="26"/>
        </w:rPr>
      </w:r>
    </w:p>
    <w:p>
      <w:pPr>
        <w:pStyle w:val="Normal"/>
        <w:tabs>
          <w:tab w:val="clear" w:pos="720"/>
          <w:tab w:val="left" w:pos="4156" w:leader="none"/>
          <w:tab w:val="left" w:pos="6425" w:leader="none"/>
        </w:tabs>
        <w:spacing w:before="230" w:after="0"/>
        <w:ind w:left="186" w:right="0" w:hanging="0"/>
        <w:jc w:val="left"/>
        <w:rPr/>
      </w:pPr>
      <w:r>
        <w:rPr>
          <w:sz w:val="24"/>
        </w:rPr>
        <w:t>Fait</w:t>
      </w:r>
      <w:r>
        <w:rPr>
          <w:spacing w:val="-1"/>
          <w:sz w:val="24"/>
        </w:rPr>
        <w:t xml:space="preserve"> </w:t>
      </w:r>
      <w:r>
        <w:rPr>
          <w:sz w:val="24"/>
        </w:rPr>
        <w:t>à</w:t>
        <w:tab/>
        <w:t>, le</w:t>
        <w:tab/>
      </w:r>
      <w:r>
        <w:rPr>
          <w:i/>
          <w:sz w:val="24"/>
        </w:rPr>
        <w:t>Signature</w:t>
      </w:r>
    </w:p>
    <w:sectPr>
      <w:headerReference w:type="default" r:id="rId7"/>
      <w:type w:val="nextPage"/>
      <w:pgSz w:w="11906" w:h="16838"/>
      <w:pgMar w:left="380" w:right="380" w:header="797" w:top="3700" w:footer="0" w:bottom="280" w:gutter="0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Wingdings">
    <w:charset w:val="00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orpsdetexte"/>
      <w:spacing w:lineRule="auto" w:line="9"/>
      <w:rPr>
        <w:b w:val="false"/>
        <w:b w:val="false"/>
        <w:sz w:val="20"/>
      </w:rPr>
    </w:pPr>
    <w:r>
      <w:rPr>
        <w:b w:val="false"/>
        <w:sz w:val="20"/>
      </w:rPr>
      <mc:AlternateContent>
        <mc:Choice Requires="wps">
          <w:drawing>
            <wp:anchor behindDoc="1" distT="0" distB="0" distL="0" distR="0" simplePos="0" locked="0" layoutInCell="1" allowOverlap="1" relativeHeight="2">
              <wp:simplePos x="0" y="0"/>
              <wp:positionH relativeFrom="page">
                <wp:posOffset>2680970</wp:posOffset>
              </wp:positionH>
              <wp:positionV relativeFrom="page">
                <wp:posOffset>2350135</wp:posOffset>
              </wp:positionV>
              <wp:extent cx="2202180" cy="18415"/>
              <wp:effectExtent l="0" t="0" r="0" b="0"/>
              <wp:wrapNone/>
              <wp:docPr id="1" name="Imag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201400" cy="17640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rect id="shape_0" ID="Image1" fillcolor="black" stroked="f" style="position:absolute;margin-left:211.1pt;margin-top:185.05pt;width:173.3pt;height:1.35pt;mso-position-horizontal-relative:page;mso-position-vertical-relative:page">
              <w10:wrap type="none"/>
              <v:fill o:detectmouseclick="t" type="solid" color2="white"/>
              <v:stroke color="#3465a4" joinstyle="round" endcap="flat"/>
            </v:rect>
          </w:pict>
        </mc:Fallback>
      </mc:AlternateContent>
      <mc:AlternateContent>
        <mc:Choice Requires="wps">
          <w:drawing>
            <wp:anchor behindDoc="1" distT="0" distB="0" distL="0" distR="0" simplePos="0" locked="0" layoutInCell="1" allowOverlap="1" relativeHeight="3">
              <wp:simplePos x="0" y="0"/>
              <wp:positionH relativeFrom="page">
                <wp:posOffset>2317750</wp:posOffset>
              </wp:positionH>
              <wp:positionV relativeFrom="page">
                <wp:posOffset>528955</wp:posOffset>
              </wp:positionV>
              <wp:extent cx="2927350" cy="850900"/>
              <wp:effectExtent l="0" t="0" r="0" b="0"/>
              <wp:wrapNone/>
              <wp:docPr id="2" name="Image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926800" cy="8503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nudecadre"/>
                            <w:spacing w:lineRule="exact" w:line="305" w:before="0" w:after="0"/>
                            <w:ind w:left="7" w:right="7" w:hanging="0"/>
                            <w:jc w:val="center"/>
                            <w:rPr>
                              <w:rFonts w:ascii="Calibri" w:hAnsi="Calibri"/>
                              <w:sz w:val="28"/>
                            </w:rPr>
                          </w:pPr>
                          <w:r>
                            <w:rPr>
                              <w:rFonts w:ascii="Calibri" w:hAnsi="Calibri"/>
                              <w:sz w:val="28"/>
                            </w:rPr>
                            <w:t>Fédération</w:t>
                          </w:r>
                          <w:r>
                            <w:rPr>
                              <w:rFonts w:ascii="Calibri" w:hAnsi="Calibri"/>
                              <w:spacing w:val="-1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28"/>
                            </w:rPr>
                            <w:t>Française</w:t>
                          </w:r>
                          <w:r>
                            <w:rPr>
                              <w:rFonts w:ascii="Calibri" w:hAnsi="Calibri"/>
                              <w:spacing w:val="-4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28"/>
                            </w:rPr>
                            <w:t>de</w:t>
                          </w:r>
                          <w:r>
                            <w:rPr>
                              <w:rFonts w:ascii="Calibri" w:hAnsi="Calibri"/>
                              <w:spacing w:val="-2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28"/>
                            </w:rPr>
                            <w:t>Tennis</w:t>
                          </w:r>
                          <w:r>
                            <w:rPr>
                              <w:rFonts w:ascii="Calibri" w:hAnsi="Calibri"/>
                              <w:spacing w:val="-4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28"/>
                            </w:rPr>
                            <w:t>de</w:t>
                          </w:r>
                          <w:r>
                            <w:rPr>
                              <w:rFonts w:ascii="Calibri" w:hAnsi="Calibri"/>
                              <w:spacing w:val="-2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28"/>
                            </w:rPr>
                            <w:t>Table</w:t>
                          </w:r>
                        </w:p>
                        <w:p>
                          <w:pPr>
                            <w:pStyle w:val="Contenudecadre"/>
                            <w:spacing w:lineRule="exact" w:line="341" w:before="0" w:after="0"/>
                            <w:ind w:left="7" w:right="3" w:hanging="0"/>
                            <w:jc w:val="center"/>
                            <w:rPr>
                              <w:rFonts w:ascii="Calibri" w:hAnsi="Calibri"/>
                              <w:sz w:val="28"/>
                            </w:rPr>
                          </w:pPr>
                          <w:r>
                            <w:rPr>
                              <w:rFonts w:ascii="Calibri" w:hAnsi="Calibri"/>
                              <w:sz w:val="28"/>
                            </w:rPr>
                            <w:t>Ligue</w:t>
                          </w:r>
                          <w:r>
                            <w:rPr>
                              <w:rFonts w:ascii="Calibri" w:hAnsi="Calibri"/>
                              <w:spacing w:val="-2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28"/>
                            </w:rPr>
                            <w:t>Grand</w:t>
                          </w:r>
                          <w:r>
                            <w:rPr>
                              <w:rFonts w:ascii="Calibri" w:hAnsi="Calibri"/>
                              <w:spacing w:val="-1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28"/>
                            </w:rPr>
                            <w:t>Est</w:t>
                          </w:r>
                          <w:r>
                            <w:rPr>
                              <w:rFonts w:ascii="Calibri" w:hAnsi="Calibri"/>
                              <w:spacing w:val="-2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28"/>
                            </w:rPr>
                            <w:t>de</w:t>
                          </w:r>
                          <w:r>
                            <w:rPr>
                              <w:rFonts w:ascii="Calibri" w:hAnsi="Calibri"/>
                              <w:spacing w:val="-2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28"/>
                            </w:rPr>
                            <w:t>Tennis</w:t>
                          </w:r>
                          <w:r>
                            <w:rPr>
                              <w:rFonts w:ascii="Calibri" w:hAnsi="Calibri"/>
                              <w:spacing w:val="-1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28"/>
                            </w:rPr>
                            <w:t>de</w:t>
                          </w:r>
                          <w:r>
                            <w:rPr>
                              <w:rFonts w:ascii="Calibri" w:hAnsi="Calibri"/>
                              <w:spacing w:val="-2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28"/>
                            </w:rPr>
                            <w:t>Table</w:t>
                          </w:r>
                        </w:p>
                        <w:p>
                          <w:pPr>
                            <w:pStyle w:val="Contenudecadre"/>
                            <w:spacing w:before="2" w:after="0"/>
                            <w:ind w:left="7" w:right="5" w:hanging="0"/>
                            <w:jc w:val="center"/>
                            <w:rPr>
                              <w:rFonts w:ascii="Calibri" w:hAnsi="Calibri"/>
                              <w:sz w:val="36"/>
                            </w:rPr>
                          </w:pPr>
                          <w:r>
                            <w:rPr>
                              <w:rFonts w:ascii="Calibri" w:hAnsi="Calibri"/>
                              <w:sz w:val="36"/>
                            </w:rPr>
                            <w:t>Comité</w:t>
                          </w:r>
                          <w:r>
                            <w:rPr>
                              <w:rFonts w:ascii="Calibri" w:hAnsi="Calibri"/>
                              <w:spacing w:val="-3"/>
                              <w:sz w:val="36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36"/>
                            </w:rPr>
                            <w:t>des</w:t>
                          </w:r>
                          <w:r>
                            <w:rPr>
                              <w:rFonts w:ascii="Calibri" w:hAnsi="Calibri"/>
                              <w:spacing w:val="-1"/>
                              <w:sz w:val="36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36"/>
                            </w:rPr>
                            <w:t>Ardennes</w:t>
                          </w:r>
                        </w:p>
                        <w:p>
                          <w:pPr>
                            <w:pStyle w:val="Contenudecadre"/>
                            <w:spacing w:before="0" w:after="0"/>
                            <w:ind w:left="6" w:right="7" w:hanging="0"/>
                            <w:jc w:val="center"/>
                            <w:rPr/>
                          </w:pPr>
                          <w:hyperlink r:id="rId1">
                            <w:r>
                              <w:rPr>
                                <w:rStyle w:val="Style"/>
                                <w:color w:val="0462C1"/>
                                <w:sz w:val="20"/>
                                <w:u w:val="single" w:color="0462C1"/>
                              </w:rPr>
                              <w:t>http://www.pingenardenne.fr</w:t>
                            </w:r>
                          </w:hyperlink>
                        </w:p>
                      </w:txbxContent>
                    </wps:txbx>
                    <wps:bodyPr lIns="0" rIns="0" tIns="0" bIns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Image3" stroked="f" style="position:absolute;margin-left:182.5pt;margin-top:41.65pt;width:230.4pt;height:66.9pt;mso-position-horizontal-relative:page;mso-position-vertical-relative:page">
              <w10:wrap type="square"/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nudecadre"/>
                      <w:spacing w:lineRule="exact" w:line="305" w:before="0" w:after="0"/>
                      <w:ind w:left="7" w:right="7" w:hanging="0"/>
                      <w:jc w:val="center"/>
                      <w:rPr>
                        <w:rFonts w:ascii="Calibri" w:hAnsi="Calibri"/>
                        <w:sz w:val="28"/>
                      </w:rPr>
                    </w:pPr>
                    <w:r>
                      <w:rPr>
                        <w:rFonts w:ascii="Calibri" w:hAnsi="Calibri"/>
                        <w:sz w:val="28"/>
                      </w:rPr>
                      <w:t>Fédération</w:t>
                    </w:r>
                    <w:r>
                      <w:rPr>
                        <w:rFonts w:ascii="Calibri" w:hAnsi="Calibri"/>
                        <w:spacing w:val="-1"/>
                        <w:sz w:val="28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28"/>
                      </w:rPr>
                      <w:t>Française</w:t>
                    </w:r>
                    <w:r>
                      <w:rPr>
                        <w:rFonts w:ascii="Calibri" w:hAnsi="Calibri"/>
                        <w:spacing w:val="-4"/>
                        <w:sz w:val="28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28"/>
                      </w:rPr>
                      <w:t>de</w:t>
                    </w:r>
                    <w:r>
                      <w:rPr>
                        <w:rFonts w:ascii="Calibri" w:hAnsi="Calibri"/>
                        <w:spacing w:val="-2"/>
                        <w:sz w:val="28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28"/>
                      </w:rPr>
                      <w:t>Tennis</w:t>
                    </w:r>
                    <w:r>
                      <w:rPr>
                        <w:rFonts w:ascii="Calibri" w:hAnsi="Calibri"/>
                        <w:spacing w:val="-4"/>
                        <w:sz w:val="28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28"/>
                      </w:rPr>
                      <w:t>de</w:t>
                    </w:r>
                    <w:r>
                      <w:rPr>
                        <w:rFonts w:ascii="Calibri" w:hAnsi="Calibri"/>
                        <w:spacing w:val="-2"/>
                        <w:sz w:val="28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28"/>
                      </w:rPr>
                      <w:t>Table</w:t>
                    </w:r>
                  </w:p>
                  <w:p>
                    <w:pPr>
                      <w:pStyle w:val="Contenudecadre"/>
                      <w:spacing w:lineRule="exact" w:line="341" w:before="0" w:after="0"/>
                      <w:ind w:left="7" w:right="3" w:hanging="0"/>
                      <w:jc w:val="center"/>
                      <w:rPr>
                        <w:rFonts w:ascii="Calibri" w:hAnsi="Calibri"/>
                        <w:sz w:val="28"/>
                      </w:rPr>
                    </w:pPr>
                    <w:r>
                      <w:rPr>
                        <w:rFonts w:ascii="Calibri" w:hAnsi="Calibri"/>
                        <w:sz w:val="28"/>
                      </w:rPr>
                      <w:t>Ligue</w:t>
                    </w:r>
                    <w:r>
                      <w:rPr>
                        <w:rFonts w:ascii="Calibri" w:hAnsi="Calibri"/>
                        <w:spacing w:val="-2"/>
                        <w:sz w:val="28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28"/>
                      </w:rPr>
                      <w:t>Grand</w:t>
                    </w:r>
                    <w:r>
                      <w:rPr>
                        <w:rFonts w:ascii="Calibri" w:hAnsi="Calibri"/>
                        <w:spacing w:val="-1"/>
                        <w:sz w:val="28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28"/>
                      </w:rPr>
                      <w:t>Est</w:t>
                    </w:r>
                    <w:r>
                      <w:rPr>
                        <w:rFonts w:ascii="Calibri" w:hAnsi="Calibri"/>
                        <w:spacing w:val="-2"/>
                        <w:sz w:val="28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28"/>
                      </w:rPr>
                      <w:t>de</w:t>
                    </w:r>
                    <w:r>
                      <w:rPr>
                        <w:rFonts w:ascii="Calibri" w:hAnsi="Calibri"/>
                        <w:spacing w:val="-2"/>
                        <w:sz w:val="28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28"/>
                      </w:rPr>
                      <w:t>Tennis</w:t>
                    </w:r>
                    <w:r>
                      <w:rPr>
                        <w:rFonts w:ascii="Calibri" w:hAnsi="Calibri"/>
                        <w:spacing w:val="-1"/>
                        <w:sz w:val="28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28"/>
                      </w:rPr>
                      <w:t>de</w:t>
                    </w:r>
                    <w:r>
                      <w:rPr>
                        <w:rFonts w:ascii="Calibri" w:hAnsi="Calibri"/>
                        <w:spacing w:val="-2"/>
                        <w:sz w:val="28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28"/>
                      </w:rPr>
                      <w:t>Table</w:t>
                    </w:r>
                  </w:p>
                  <w:p>
                    <w:pPr>
                      <w:pStyle w:val="Contenudecadre"/>
                      <w:spacing w:before="2" w:after="0"/>
                      <w:ind w:left="7" w:right="5" w:hanging="0"/>
                      <w:jc w:val="center"/>
                      <w:rPr>
                        <w:rFonts w:ascii="Calibri" w:hAnsi="Calibri"/>
                        <w:sz w:val="36"/>
                      </w:rPr>
                    </w:pPr>
                    <w:r>
                      <w:rPr>
                        <w:rFonts w:ascii="Calibri" w:hAnsi="Calibri"/>
                        <w:sz w:val="36"/>
                      </w:rPr>
                      <w:t>Comité</w:t>
                    </w:r>
                    <w:r>
                      <w:rPr>
                        <w:rFonts w:ascii="Calibri" w:hAnsi="Calibri"/>
                        <w:spacing w:val="-3"/>
                        <w:sz w:val="36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36"/>
                      </w:rPr>
                      <w:t>des</w:t>
                    </w:r>
                    <w:r>
                      <w:rPr>
                        <w:rFonts w:ascii="Calibri" w:hAnsi="Calibri"/>
                        <w:spacing w:val="-1"/>
                        <w:sz w:val="36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36"/>
                      </w:rPr>
                      <w:t>Ardennes</w:t>
                    </w:r>
                  </w:p>
                  <w:p>
                    <w:pPr>
                      <w:pStyle w:val="Contenudecadre"/>
                      <w:spacing w:before="0" w:after="0"/>
                      <w:ind w:left="6" w:right="7" w:hanging="0"/>
                      <w:jc w:val="center"/>
                      <w:rPr/>
                    </w:pPr>
                    <w:hyperlink r:id="rId2">
                      <w:r>
                        <w:rPr>
                          <w:rStyle w:val="Style"/>
                          <w:color w:val="0462C1"/>
                          <w:sz w:val="20"/>
                          <w:u w:val="single" w:color="0462C1"/>
                        </w:rPr>
                        <w:t>http://www.pingenardenne.fr</w:t>
                      </w:r>
                    </w:hyperlink>
                  </w:p>
                </w:txbxContent>
              </v:textbox>
            </v:rect>
          </w:pict>
        </mc:Fallback>
      </mc:AlternateContent>
      <mc:AlternateContent>
        <mc:Choice Requires="wps">
          <w:drawing>
            <wp:anchor behindDoc="1" distT="0" distB="0" distL="0" distR="0" simplePos="0" locked="0" layoutInCell="1" allowOverlap="1" relativeHeight="4">
              <wp:simplePos x="0" y="0"/>
              <wp:positionH relativeFrom="page">
                <wp:posOffset>1925955</wp:posOffset>
              </wp:positionH>
              <wp:positionV relativeFrom="page">
                <wp:posOffset>1572895</wp:posOffset>
              </wp:positionV>
              <wp:extent cx="3708400" cy="809625"/>
              <wp:effectExtent l="0" t="0" r="0" b="0"/>
              <wp:wrapNone/>
              <wp:docPr id="4" name="Image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707640" cy="80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nudecadre"/>
                            <w:spacing w:before="4" w:after="0"/>
                            <w:ind w:left="20" w:right="18" w:firstLine="5"/>
                            <w:jc w:val="center"/>
                            <w:rPr>
                              <w:b/>
                              <w:b/>
                              <w:sz w:val="36"/>
                            </w:rPr>
                          </w:pPr>
                          <w:r>
                            <w:rPr>
                              <w:b/>
                              <w:sz w:val="36"/>
                            </w:rPr>
                            <w:t>CHAMPIONNAT</w:t>
                          </w:r>
                          <w:r>
                            <w:rPr>
                              <w:b/>
                              <w:spacing w:val="1"/>
                              <w:sz w:val="36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36"/>
                            </w:rPr>
                            <w:t>DEPARTEMENTAL</w:t>
                          </w:r>
                          <w:r>
                            <w:rPr>
                              <w:b/>
                              <w:spacing w:val="-10"/>
                              <w:sz w:val="36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36"/>
                            </w:rPr>
                            <w:t>PAR</w:t>
                          </w:r>
                          <w:r>
                            <w:rPr>
                              <w:b/>
                              <w:spacing w:val="-9"/>
                              <w:sz w:val="36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36"/>
                            </w:rPr>
                            <w:t>EQUIPES</w:t>
                          </w:r>
                        </w:p>
                        <w:p>
                          <w:pPr>
                            <w:pStyle w:val="Contenudecadre"/>
                            <w:spacing w:before="99" w:after="0"/>
                            <w:ind w:left="1175" w:right="1168" w:hanging="0"/>
                            <w:jc w:val="center"/>
                            <w:rPr/>
                          </w:pPr>
                          <w:r>
                            <w:rPr>
                              <w:b/>
                              <w:i/>
                              <w:sz w:val="28"/>
                            </w:rPr>
                            <w:t>Saison</w:t>
                          </w:r>
                          <w:r>
                            <w:rPr>
                              <w:b/>
                              <w:i/>
                              <w:spacing w:val="-2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i/>
                              <w:sz w:val="28"/>
                            </w:rPr>
                            <w:t>202</w:t>
                          </w:r>
                          <w:r>
                            <w:rPr>
                              <w:b/>
                              <w:i/>
                              <w:sz w:val="28"/>
                            </w:rPr>
                            <w:t>5</w:t>
                          </w:r>
                          <w:r>
                            <w:rPr>
                              <w:b/>
                              <w:i/>
                              <w:sz w:val="28"/>
                            </w:rPr>
                            <w:t>/202</w:t>
                          </w:r>
                          <w:r>
                            <w:rPr>
                              <w:b/>
                              <w:i/>
                              <w:sz w:val="28"/>
                            </w:rPr>
                            <w:t>6</w:t>
                          </w:r>
                          <w:r>
                            <w:rPr>
                              <w:b/>
                              <w:i/>
                              <w:spacing w:val="-3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i/>
                              <w:sz w:val="28"/>
                            </w:rPr>
                            <w:t>–</w:t>
                          </w:r>
                          <w:r>
                            <w:rPr>
                              <w:b/>
                              <w:i/>
                              <w:spacing w:val="-3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i/>
                              <w:sz w:val="28"/>
                            </w:rPr>
                            <w:t>1</w:t>
                          </w:r>
                          <w:r>
                            <w:rPr>
                              <w:b/>
                              <w:i/>
                              <w:sz w:val="28"/>
                              <w:vertAlign w:val="superscript"/>
                            </w:rPr>
                            <w:t>ère</w:t>
                          </w:r>
                          <w:r>
                            <w:rPr>
                              <w:b/>
                              <w:i/>
                              <w:spacing w:val="-3"/>
                              <w:position w:val="0"/>
                              <w:sz w:val="28"/>
                              <w:sz w:val="28"/>
                              <w:vertAlign w:val="baseline"/>
                            </w:rPr>
                            <w:t xml:space="preserve"> </w:t>
                          </w:r>
                          <w:r>
                            <w:rPr>
                              <w:b/>
                              <w:i/>
                              <w:position w:val="0"/>
                              <w:sz w:val="28"/>
                              <w:sz w:val="28"/>
                              <w:vertAlign w:val="baseline"/>
                            </w:rPr>
                            <w:t>Phase</w:t>
                          </w:r>
                        </w:p>
                      </w:txbxContent>
                    </wps:txbx>
                    <wps:bodyPr lIns="0" rIns="0" tIns="0" bIns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Image4" stroked="f" style="position:absolute;margin-left:151.65pt;margin-top:123.85pt;width:291.9pt;height:63.65pt;mso-position-horizontal-relative:page;mso-position-vertical-relative:page">
              <w10:wrap type="square"/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nudecadre"/>
                      <w:spacing w:before="4" w:after="0"/>
                      <w:ind w:left="20" w:right="18" w:firstLine="5"/>
                      <w:jc w:val="center"/>
                      <w:rPr>
                        <w:b/>
                        <w:b/>
                        <w:sz w:val="36"/>
                      </w:rPr>
                    </w:pPr>
                    <w:r>
                      <w:rPr>
                        <w:b/>
                        <w:sz w:val="36"/>
                      </w:rPr>
                      <w:t>CHAMPIONNAT</w:t>
                    </w:r>
                    <w:r>
                      <w:rPr>
                        <w:b/>
                        <w:spacing w:val="1"/>
                        <w:sz w:val="36"/>
                      </w:rPr>
                      <w:t xml:space="preserve"> </w:t>
                    </w:r>
                    <w:r>
                      <w:rPr>
                        <w:b/>
                        <w:sz w:val="36"/>
                      </w:rPr>
                      <w:t>DEPARTEMENTAL</w:t>
                    </w:r>
                    <w:r>
                      <w:rPr>
                        <w:b/>
                        <w:spacing w:val="-10"/>
                        <w:sz w:val="36"/>
                      </w:rPr>
                      <w:t xml:space="preserve"> </w:t>
                    </w:r>
                    <w:r>
                      <w:rPr>
                        <w:b/>
                        <w:sz w:val="36"/>
                      </w:rPr>
                      <w:t>PAR</w:t>
                    </w:r>
                    <w:r>
                      <w:rPr>
                        <w:b/>
                        <w:spacing w:val="-9"/>
                        <w:sz w:val="36"/>
                      </w:rPr>
                      <w:t xml:space="preserve"> </w:t>
                    </w:r>
                    <w:r>
                      <w:rPr>
                        <w:b/>
                        <w:sz w:val="36"/>
                      </w:rPr>
                      <w:t>EQUIPES</w:t>
                    </w:r>
                  </w:p>
                  <w:p>
                    <w:pPr>
                      <w:pStyle w:val="Contenudecadre"/>
                      <w:spacing w:before="99" w:after="0"/>
                      <w:ind w:left="1175" w:right="1168" w:hanging="0"/>
                      <w:jc w:val="center"/>
                      <w:rPr/>
                    </w:pPr>
                    <w:r>
                      <w:rPr>
                        <w:b/>
                        <w:i/>
                        <w:sz w:val="28"/>
                      </w:rPr>
                      <w:t>Saison</w:t>
                    </w:r>
                    <w:r>
                      <w:rPr>
                        <w:b/>
                        <w:i/>
                        <w:spacing w:val="-2"/>
                        <w:sz w:val="28"/>
                      </w:rPr>
                      <w:t xml:space="preserve"> </w:t>
                    </w:r>
                    <w:r>
                      <w:rPr>
                        <w:b/>
                        <w:i/>
                        <w:sz w:val="28"/>
                      </w:rPr>
                      <w:t>202</w:t>
                    </w:r>
                    <w:r>
                      <w:rPr>
                        <w:b/>
                        <w:i/>
                        <w:sz w:val="28"/>
                      </w:rPr>
                      <w:t>5</w:t>
                    </w:r>
                    <w:r>
                      <w:rPr>
                        <w:b/>
                        <w:i/>
                        <w:sz w:val="28"/>
                      </w:rPr>
                      <w:t>/202</w:t>
                    </w:r>
                    <w:r>
                      <w:rPr>
                        <w:b/>
                        <w:i/>
                        <w:sz w:val="28"/>
                      </w:rPr>
                      <w:t>6</w:t>
                    </w:r>
                    <w:r>
                      <w:rPr>
                        <w:b/>
                        <w:i/>
                        <w:spacing w:val="-3"/>
                        <w:sz w:val="28"/>
                      </w:rPr>
                      <w:t xml:space="preserve"> </w:t>
                    </w:r>
                    <w:r>
                      <w:rPr>
                        <w:b/>
                        <w:i/>
                        <w:sz w:val="28"/>
                      </w:rPr>
                      <w:t>–</w:t>
                    </w:r>
                    <w:r>
                      <w:rPr>
                        <w:b/>
                        <w:i/>
                        <w:spacing w:val="-3"/>
                        <w:sz w:val="28"/>
                      </w:rPr>
                      <w:t xml:space="preserve"> </w:t>
                    </w:r>
                    <w:r>
                      <w:rPr>
                        <w:b/>
                        <w:i/>
                        <w:sz w:val="28"/>
                      </w:rPr>
                      <w:t>1</w:t>
                    </w:r>
                    <w:r>
                      <w:rPr>
                        <w:b/>
                        <w:i/>
                        <w:sz w:val="28"/>
                        <w:vertAlign w:val="superscript"/>
                      </w:rPr>
                      <w:t>ère</w:t>
                    </w:r>
                    <w:r>
                      <w:rPr>
                        <w:b/>
                        <w:i/>
                        <w:spacing w:val="-3"/>
                        <w:position w:val="0"/>
                        <w:sz w:val="28"/>
                        <w:sz w:val="28"/>
                        <w:vertAlign w:val="baseline"/>
                      </w:rPr>
                      <w:t xml:space="preserve"> </w:t>
                    </w:r>
                    <w:r>
                      <w:rPr>
                        <w:b/>
                        <w:i/>
                        <w:position w:val="0"/>
                        <w:sz w:val="28"/>
                        <w:sz w:val="28"/>
                        <w:vertAlign w:val="baseline"/>
                      </w:rPr>
                      <w:t>Phase</w:t>
                    </w:r>
                  </w:p>
                </w:txbxContent>
              </v:textbox>
            </v:rect>
          </w:pict>
        </mc:Fallback>
      </mc:AlternateContent>
      <mc:AlternateContent>
        <mc:Choice Requires="wpg">
          <w:drawing>
            <wp:anchor behindDoc="1" distT="0" distB="0" distL="0" distR="0" simplePos="0" locked="0" layoutInCell="1" allowOverlap="1" relativeHeight="8">
              <wp:simplePos x="0" y="0"/>
              <wp:positionH relativeFrom="page">
                <wp:posOffset>1889760</wp:posOffset>
              </wp:positionH>
              <wp:positionV relativeFrom="page">
                <wp:posOffset>1519555</wp:posOffset>
              </wp:positionV>
              <wp:extent cx="3783330" cy="644525"/>
              <wp:effectExtent l="0" t="0" r="0" b="0"/>
              <wp:wrapNone/>
              <wp:docPr id="6" name="Image2"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782520" cy="644040"/>
                      </a:xfrm>
                    </wpg:grpSpPr>
                    <wps:wsp>
                      <wps:cNvSpPr/>
                      <wps:spPr>
                        <a:xfrm>
                          <a:off x="0" y="1440"/>
                          <a:ext cx="1977480" cy="70560"/>
                        </a:xfrm>
                        <a:prstGeom prst="rect">
                          <a:avLst/>
                        </a:prstGeom>
                        <a:solidFill>
                          <a:srgbClr val="a6a6a6"/>
                        </a:solidFill>
                        <a:ln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  <wps:wsp>
                      <wps:cNvSpPr/>
                      <wps:spPr>
                        <a:xfrm>
                          <a:off x="0" y="0"/>
                          <a:ext cx="1977480" cy="144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  <wps:wsp>
                      <wps:cNvSpPr/>
                      <wps:spPr>
                        <a:xfrm>
                          <a:off x="0" y="71640"/>
                          <a:ext cx="1977480" cy="70560"/>
                        </a:xfrm>
                        <a:prstGeom prst="rect">
                          <a:avLst/>
                        </a:prstGeom>
                        <a:solidFill>
                          <a:srgbClr val="a6a6a6"/>
                        </a:solidFill>
                        <a:ln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  <wps:wsp>
                      <wps:cNvSpPr/>
                      <wps:spPr>
                        <a:xfrm>
                          <a:off x="1805400" y="641520"/>
                          <a:ext cx="1977480" cy="2520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10505" h="36">
                              <a:moveTo>
                                <a:pt x="10504" y="0"/>
                              </a:moveTo>
                              <a:lnTo>
                                <a:pt x="0" y="0"/>
                              </a:lnTo>
                              <a:lnTo>
                                <a:pt x="0" y="17"/>
                              </a:lnTo>
                              <a:lnTo>
                                <a:pt x="0" y="35"/>
                              </a:lnTo>
                              <a:lnTo>
                                <a:pt x="10504" y="35"/>
                              </a:lnTo>
                              <a:lnTo>
                                <a:pt x="10504" y="17"/>
                              </a:lnTo>
                              <a:lnTo>
                                <a:pt x="1050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id="shape_0" alt="Image2" style="position:absolute;margin-left:148.8pt;margin-top:119.65pt;width:297.85pt;height:50.7pt" coordorigin="2976,2393" coordsize="5957,1014">
              <v:rect id="shape_0" ID="Rectangle 1" fillcolor="#a6a6a6" stroked="f" style="position:absolute;left:2976;top:2395;width:3113;height:110;mso-position-horizontal-relative:page;mso-position-vertical-relative:page">
                <w10:wrap type="none"/>
                <v:fill o:detectmouseclick="t" type="solid" color2="#595959"/>
                <v:stroke color="#3465a4" joinstyle="round" endcap="flat"/>
              </v:rect>
              <v:rect id="shape_0" ID="Rectangle 2" fillcolor="black" stroked="f" style="position:absolute;left:2976;top:2393;width:3113;height:1;mso-position-horizontal-relative:page;mso-position-vertical-relative:page">
                <w10:wrap type="none"/>
                <v:fill o:detectmouseclick="t" type="solid" color2="white"/>
                <v:stroke color="#3465a4" joinstyle="round" endcap="flat"/>
              </v:rect>
              <v:rect id="shape_0" ID="Rectangle 3" fillcolor="#a6a6a6" stroked="f" style="position:absolute;left:2976;top:2506;width:3113;height:110;mso-position-horizontal-relative:page;mso-position-vertical-relative:page">
                <w10:wrap type="none"/>
                <v:fill o:detectmouseclick="t" type="solid" color2="#595959"/>
                <v:stroke color="#3465a4" joinstyle="round" endcap="flat"/>
              </v:rect>
            </v:group>
          </w:pict>
        </mc:Fallback>
      </mc:AlternateContent>
      <w:drawing>
        <wp:anchor behindDoc="1" distT="0" distB="0" distL="0" distR="0" simplePos="0" locked="0" layoutInCell="1" allowOverlap="1" relativeHeight="6">
          <wp:simplePos x="0" y="0"/>
          <wp:positionH relativeFrom="page">
            <wp:posOffset>359410</wp:posOffset>
          </wp:positionH>
          <wp:positionV relativeFrom="page">
            <wp:posOffset>506095</wp:posOffset>
          </wp:positionV>
          <wp:extent cx="1184275" cy="751205"/>
          <wp:effectExtent l="0" t="0" r="0" b="0"/>
          <wp:wrapNone/>
          <wp:docPr id="7" name="image1.jpeg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age1.jpeg" descr=""/>
                  <pic:cNvPicPr>
                    <a:picLocks noChangeAspect="1" noChangeArrowheads="1"/>
                  </pic:cNvPicPr>
                </pic:nvPicPr>
                <pic:blipFill>
                  <a:blip r:embed="rId3"/>
                  <a:stretch>
                    <a:fillRect/>
                  </a:stretch>
                </pic:blipFill>
                <pic:spPr bwMode="auto">
                  <a:xfrm>
                    <a:off x="0" y="0"/>
                    <a:ext cx="1184275" cy="75120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  <w:drawing>
        <wp:anchor behindDoc="1" distT="0" distB="0" distL="0" distR="0" simplePos="0" locked="0" layoutInCell="1" allowOverlap="1" relativeHeight="7">
          <wp:simplePos x="0" y="0"/>
          <wp:positionH relativeFrom="page">
            <wp:posOffset>6173470</wp:posOffset>
          </wp:positionH>
          <wp:positionV relativeFrom="page">
            <wp:posOffset>506095</wp:posOffset>
          </wp:positionV>
          <wp:extent cx="1026160" cy="1097280"/>
          <wp:effectExtent l="0" t="0" r="0" b="0"/>
          <wp:wrapNone/>
          <wp:docPr id="8" name="image2.jpeg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2.jpeg" descr=""/>
                  <pic:cNvPicPr>
                    <a:picLocks noChangeAspect="1" noChangeArrowheads="1"/>
                  </pic:cNvPicPr>
                </pic:nvPicPr>
                <pic:blipFill>
                  <a:blip r:embed="rId4"/>
                  <a:stretch>
                    <a:fillRect/>
                  </a:stretch>
                </pic:blipFill>
                <pic:spPr bwMode="auto">
                  <a:xfrm>
                    <a:off x="0" y="0"/>
                    <a:ext cx="1026160" cy="10972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Entte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Entte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)"/>
      <w:lvlJc w:val="left"/>
      <w:pPr>
        <w:ind w:left="1252" w:hanging="360"/>
      </w:pPr>
      <w:rPr>
        <w:sz w:val="32"/>
        <w:spacing w:val="0"/>
        <w:b/>
        <w:bCs/>
        <w:w w:val="100"/>
        <w:lang w:val="fr-FR" w:eastAsia="en-US" w:bidi="ar-SA"/>
      </w:rPr>
    </w:lvl>
    <w:lvl w:ilvl="1">
      <w:start w:val="0"/>
      <w:numFmt w:val="bullet"/>
      <w:lvlText w:val="□"/>
      <w:lvlJc w:val="left"/>
      <w:pPr>
        <w:ind w:left="3727" w:hanging="709"/>
      </w:pPr>
      <w:rPr>
        <w:rFonts w:ascii="Symbol" w:hAnsi="Symbol" w:cs="Symbol" w:hint="default"/>
        <w:sz w:val="28"/>
        <w:b/>
        <w:szCs w:val="28"/>
        <w:w w:val="60"/>
        <w:rFonts w:cs="Symbol"/>
        <w:lang w:val="fr-FR" w:eastAsia="en-US" w:bidi="ar-SA"/>
      </w:rPr>
    </w:lvl>
    <w:lvl w:ilvl="2">
      <w:start w:val="0"/>
      <w:numFmt w:val="bullet"/>
      <w:lvlText w:val=""/>
      <w:lvlJc w:val="left"/>
      <w:pPr>
        <w:ind w:left="4545" w:hanging="709"/>
      </w:pPr>
      <w:rPr>
        <w:rFonts w:ascii="Symbol" w:hAnsi="Symbol" w:cs="Symbol" w:hint="default"/>
        <w:rFonts w:cs="Symbol"/>
        <w:lang w:val="fr-FR" w:eastAsia="en-US" w:bidi="ar-SA"/>
      </w:rPr>
    </w:lvl>
    <w:lvl w:ilvl="3">
      <w:start w:val="0"/>
      <w:numFmt w:val="bullet"/>
      <w:lvlText w:val=""/>
      <w:lvlJc w:val="left"/>
      <w:pPr>
        <w:ind w:left="5370" w:hanging="709"/>
      </w:pPr>
      <w:rPr>
        <w:rFonts w:ascii="Symbol" w:hAnsi="Symbol" w:cs="Symbol" w:hint="default"/>
        <w:rFonts w:cs="Symbol"/>
        <w:lang w:val="fr-FR" w:eastAsia="en-US" w:bidi="ar-SA"/>
      </w:rPr>
    </w:lvl>
    <w:lvl w:ilvl="4">
      <w:start w:val="0"/>
      <w:numFmt w:val="bullet"/>
      <w:lvlText w:val=""/>
      <w:lvlJc w:val="left"/>
      <w:pPr>
        <w:ind w:left="6195" w:hanging="709"/>
      </w:pPr>
      <w:rPr>
        <w:rFonts w:ascii="Symbol" w:hAnsi="Symbol" w:cs="Symbol" w:hint="default"/>
        <w:rFonts w:cs="Symbol"/>
        <w:lang w:val="fr-FR" w:eastAsia="en-US" w:bidi="ar-SA"/>
      </w:rPr>
    </w:lvl>
    <w:lvl w:ilvl="5">
      <w:start w:val="0"/>
      <w:numFmt w:val="bullet"/>
      <w:lvlText w:val=""/>
      <w:lvlJc w:val="left"/>
      <w:pPr>
        <w:ind w:left="7020" w:hanging="709"/>
      </w:pPr>
      <w:rPr>
        <w:rFonts w:ascii="Symbol" w:hAnsi="Symbol" w:cs="Symbol" w:hint="default"/>
        <w:rFonts w:cs="Symbol"/>
        <w:lang w:val="fr-FR" w:eastAsia="en-US" w:bidi="ar-SA"/>
      </w:rPr>
    </w:lvl>
    <w:lvl w:ilvl="6">
      <w:start w:val="0"/>
      <w:numFmt w:val="bullet"/>
      <w:lvlText w:val=""/>
      <w:lvlJc w:val="left"/>
      <w:pPr>
        <w:ind w:left="7845" w:hanging="709"/>
      </w:pPr>
      <w:rPr>
        <w:rFonts w:ascii="Symbol" w:hAnsi="Symbol" w:cs="Symbol" w:hint="default"/>
        <w:rFonts w:cs="Symbol"/>
        <w:lang w:val="fr-FR" w:eastAsia="en-US" w:bidi="ar-SA"/>
      </w:rPr>
    </w:lvl>
    <w:lvl w:ilvl="7">
      <w:start w:val="0"/>
      <w:numFmt w:val="bullet"/>
      <w:lvlText w:val=""/>
      <w:lvlJc w:val="left"/>
      <w:pPr>
        <w:ind w:left="8670" w:hanging="709"/>
      </w:pPr>
      <w:rPr>
        <w:rFonts w:ascii="Symbol" w:hAnsi="Symbol" w:cs="Symbol" w:hint="default"/>
        <w:rFonts w:cs="Symbol"/>
        <w:lang w:val="fr-FR" w:eastAsia="en-US" w:bidi="ar-SA"/>
      </w:rPr>
    </w:lvl>
    <w:lvl w:ilvl="8">
      <w:start w:val="0"/>
      <w:numFmt w:val="bullet"/>
      <w:lvlText w:val=""/>
      <w:lvlJc w:val="left"/>
      <w:pPr>
        <w:ind w:left="9496" w:hanging="709"/>
      </w:pPr>
      <w:rPr>
        <w:rFonts w:ascii="Symbol" w:hAnsi="Symbol" w:cs="Symbol" w:hint="default"/>
        <w:rFonts w:cs="Symbol"/>
        <w:lang w:val="fr-FR" w:eastAsia="en-US" w:bidi="ar-SA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60"/>
  <w:defaultTabStop w:val="720"/>
  <w:compat>
    <w:compatSetting w:name="compatibilityMode" w:uri="http://schemas.microsoft.com/office/word" w:val="14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en-US" w:eastAsia="en-US" w:bidi="ar-SA"/>
      </w:rPr>
    </w:rPrDefault>
    <w:pPrDefault>
      <w:pPr/>
    </w:pPrDefault>
  </w:docDefaults>
  <w:style w:type="paragraph" w:styleId="Normal" w:default="1">
    <w:name w:val="Normal"/>
    <w:uiPriority w:val="1"/>
    <w:qFormat/>
    <w:pPr>
      <w:widowControl w:val="false"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Times New Roman" w:cs="Times New Roman"/>
      <w:color w:val="auto"/>
      <w:kern w:val="0"/>
      <w:sz w:val="22"/>
      <w:szCs w:val="22"/>
      <w:lang w:val="fr-FR" w:eastAsia="en-US" w:bidi="ar-SA"/>
    </w:rPr>
  </w:style>
  <w:style w:type="paragraph" w:styleId="Titre1">
    <w:name w:val="Heading 1"/>
    <w:basedOn w:val="Normal"/>
    <w:uiPriority w:val="1"/>
    <w:qFormat/>
    <w:pPr>
      <w:ind w:left="1252" w:right="0" w:hanging="361"/>
      <w:outlineLvl w:val="1"/>
    </w:pPr>
    <w:rPr>
      <w:rFonts w:ascii="Times New Roman" w:hAnsi="Times New Roman" w:eastAsia="Times New Roman" w:cs="Times New Roman"/>
      <w:b/>
      <w:bCs/>
      <w:sz w:val="28"/>
      <w:szCs w:val="28"/>
      <w:lang w:val="fr-F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LienInternet">
    <w:name w:val="Lien Internet"/>
    <w:rPr>
      <w:color w:val="000080"/>
      <w:u w:val="single"/>
      <w:lang w:val="zxx" w:eastAsia="zxx" w:bidi="zxx"/>
    </w:rPr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sdetexte">
    <w:name w:val="Body Text"/>
    <w:basedOn w:val="Normal"/>
    <w:uiPriority w:val="1"/>
    <w:qFormat/>
    <w:pPr/>
    <w:rPr>
      <w:rFonts w:ascii="Times New Roman" w:hAnsi="Times New Roman" w:eastAsia="Times New Roman" w:cs="Times New Roman"/>
      <w:b/>
      <w:bCs/>
      <w:sz w:val="24"/>
      <w:szCs w:val="24"/>
      <w:lang w:val="fr-FR" w:eastAsia="en-US" w:bidi="ar-SA"/>
    </w:rPr>
  </w:style>
  <w:style w:type="paragraph" w:styleId="Liste">
    <w:name w:val="List"/>
    <w:basedOn w:val="Corpsdetexte"/>
    <w:pPr/>
    <w:rPr>
      <w:rFonts w:cs="Arial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paragraph" w:styleId="Titreprincipal">
    <w:name w:val="Title"/>
    <w:basedOn w:val="Normal"/>
    <w:uiPriority w:val="1"/>
    <w:qFormat/>
    <w:pPr>
      <w:spacing w:before="4" w:after="0"/>
      <w:ind w:left="20" w:right="18" w:firstLine="5"/>
      <w:jc w:val="center"/>
    </w:pPr>
    <w:rPr>
      <w:rFonts w:ascii="Times New Roman" w:hAnsi="Times New Roman" w:eastAsia="Times New Roman" w:cs="Times New Roman"/>
      <w:b/>
      <w:bCs/>
      <w:sz w:val="36"/>
      <w:szCs w:val="36"/>
      <w:lang w:val="fr-FR" w:eastAsia="en-US" w:bidi="ar-SA"/>
    </w:rPr>
  </w:style>
  <w:style w:type="paragraph" w:styleId="ListParagraph">
    <w:name w:val="List Paragraph"/>
    <w:basedOn w:val="Normal"/>
    <w:uiPriority w:val="1"/>
    <w:qFormat/>
    <w:pPr>
      <w:ind w:left="1252" w:right="0" w:hanging="361"/>
    </w:pPr>
    <w:rPr>
      <w:rFonts w:ascii="Times New Roman" w:hAnsi="Times New Roman" w:eastAsia="Times New Roman" w:cs="Times New Roman"/>
      <w:u w:val="single" w:color="000000"/>
      <w:lang w:val="fr-FR" w:eastAsia="en-US" w:bidi="ar-SA"/>
    </w:rPr>
  </w:style>
  <w:style w:type="paragraph" w:styleId="TableParagraph">
    <w:name w:val="Table Paragraph"/>
    <w:basedOn w:val="Normal"/>
    <w:uiPriority w:val="1"/>
    <w:qFormat/>
    <w:pPr/>
    <w:rPr>
      <w:rFonts w:ascii="Times New Roman" w:hAnsi="Times New Roman" w:eastAsia="Times New Roman" w:cs="Times New Roman"/>
      <w:lang w:val="fr-FR" w:eastAsia="en-US" w:bidi="ar-SA"/>
    </w:rPr>
  </w:style>
  <w:style w:type="paragraph" w:styleId="Entteetpieddepage">
    <w:name w:val="En-tête et pied de page"/>
    <w:basedOn w:val="Normal"/>
    <w:qFormat/>
    <w:pPr/>
    <w:rPr/>
  </w:style>
  <w:style w:type="paragraph" w:styleId="Entte">
    <w:name w:val="Header"/>
    <w:basedOn w:val="Entteetpieddepage"/>
    <w:pPr/>
    <w:rPr/>
  </w:style>
  <w:style w:type="paragraph" w:styleId="Contenudecadre">
    <w:name w:val="Contenu de cadre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://www.fftt.com/girpe/" TargetMode="External"/><Relationship Id="rId3" Type="http://schemas.openxmlformats.org/officeDocument/2006/relationships/header" Target="header1.xml"/><Relationship Id="rId4" Type="http://schemas.openxmlformats.org/officeDocument/2006/relationships/hyperlink" Target="mailto:sportive.cdtt08@gmail.com" TargetMode="External"/><Relationship Id="rId5" Type="http://schemas.openxmlformats.org/officeDocument/2006/relationships/header" Target="header2.xml"/><Relationship Id="rId6" Type="http://schemas.openxmlformats.org/officeDocument/2006/relationships/hyperlink" Target="mailto:championnat@pingenardenne.fr" TargetMode="External"/><Relationship Id="rId7" Type="http://schemas.openxmlformats.org/officeDocument/2006/relationships/header" Target="header3.xml"/><Relationship Id="rId8" Type="http://schemas.openxmlformats.org/officeDocument/2006/relationships/numbering" Target="numbering.xm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hyperlink" Target="http://www.pingenardenne.fr/" TargetMode="External"/><Relationship Id="rId2" Type="http://schemas.openxmlformats.org/officeDocument/2006/relationships/hyperlink" Target="http://www.pingenardenne.fr/" TargetMode="External"/><Relationship Id="rId3" Type="http://schemas.openxmlformats.org/officeDocument/2006/relationships/image" Target="media/image1.jpeg"/><Relationship Id="rId4" Type="http://schemas.openxmlformats.org/officeDocument/2006/relationships/image" Target="media/image2.jpeg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Application>LibreOffice/6.3.4.2$Windows_x86 LibreOffice_project/60da17e045e08f1793c57c00ba83cdfce946d0aa</Application>
  <Pages>3</Pages>
  <Words>519</Words>
  <Characters>2665</Characters>
  <CharactersWithSpaces>3120</CharactersWithSpaces>
  <Paragraphs>60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2024-06-09T14:46:02Z</dcterms:created>
  <dc:creator>xp</dc:creator>
  <dc:description/>
  <dc:language>fr-FR</dc:language>
  <cp:lastModifiedBy/>
  <dcterms:modified xsi:type="dcterms:W3CDTF">2025-05-25T14:49:22Z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reated">
    <vt:filetime>2023-07-03T00:00:00Z</vt:filetime>
  </property>
  <property fmtid="{D5CDD505-2E9C-101B-9397-08002B2CF9AE}" pid="4" name="Creator">
    <vt:lpwstr>Microsoft® Word pour Microsoft 365</vt:lpwstr>
  </property>
  <property fmtid="{D5CDD505-2E9C-101B-9397-08002B2CF9AE}" pid="5" name="DocSecurity">
    <vt:i4>0</vt:i4>
  </property>
  <property fmtid="{D5CDD505-2E9C-101B-9397-08002B2CF9AE}" pid="6" name="HyperlinksChanged">
    <vt:bool>0</vt:bool>
  </property>
  <property fmtid="{D5CDD505-2E9C-101B-9397-08002B2CF9AE}" pid="7" name="LastSaved">
    <vt:filetime>2024-06-09T00:00:00Z</vt:filetime>
  </property>
  <property fmtid="{D5CDD505-2E9C-101B-9397-08002B2CF9AE}" pid="8" name="LinksUpToDate">
    <vt:bool>0</vt:bool>
  </property>
  <property fmtid="{D5CDD505-2E9C-101B-9397-08002B2CF9AE}" pid="9" name="ScaleCrop">
    <vt:bool>0</vt:bool>
  </property>
  <property fmtid="{D5CDD505-2E9C-101B-9397-08002B2CF9AE}" pid="10" name="ShareDoc">
    <vt:bool>0</vt:bool>
  </property>
</Properties>
</file>